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423" w:tblpY="-356"/>
        <w:tblW w:w="0" w:type="auto"/>
        <w:tblLayout w:type="fixed"/>
        <w:tblLook w:val="01E0" w:firstRow="1" w:lastRow="1" w:firstColumn="1" w:lastColumn="1" w:noHBand="0" w:noVBand="0"/>
      </w:tblPr>
      <w:tblGrid>
        <w:gridCol w:w="4243"/>
      </w:tblGrid>
      <w:tr w:rsidR="005C09C2" w:rsidRPr="005C09C2" w:rsidTr="00D43E76">
        <w:tc>
          <w:tcPr>
            <w:tcW w:w="4243" w:type="dxa"/>
            <w:hideMark/>
          </w:tcPr>
          <w:p w:rsidR="005C09C2" w:rsidRPr="005C09C2" w:rsidRDefault="005C09C2" w:rsidP="005C09C2">
            <w:pPr>
              <w:spacing w:after="0" w:line="240" w:lineRule="auto"/>
              <w:jc w:val="center"/>
              <w:rPr>
                <w:rFonts w:ascii="Times New Roman" w:eastAsia="Times New Roman" w:hAnsi="Times New Roman" w:cs="Times New Roman"/>
                <w:b/>
                <w:sz w:val="28"/>
                <w:szCs w:val="28"/>
                <w:lang w:eastAsia="ru-RU"/>
              </w:rPr>
            </w:pPr>
            <w:r w:rsidRPr="005C09C2">
              <w:rPr>
                <w:rFonts w:ascii="Times New Roman" w:eastAsia="Times New Roman" w:hAnsi="Times New Roman" w:cs="Times New Roman"/>
                <w:sz w:val="28"/>
                <w:szCs w:val="28"/>
                <w:lang w:eastAsia="ru-RU"/>
              </w:rPr>
              <w:t>УТВЕРЖДЕНО</w:t>
            </w:r>
          </w:p>
          <w:p w:rsidR="005C09C2" w:rsidRPr="005C09C2" w:rsidRDefault="005C09C2" w:rsidP="005C09C2">
            <w:pPr>
              <w:spacing w:after="0" w:line="240" w:lineRule="auto"/>
              <w:rPr>
                <w:rFonts w:ascii="Times New Roman" w:eastAsia="Times New Roman" w:hAnsi="Times New Roman" w:cs="Times New Roman"/>
                <w:sz w:val="28"/>
                <w:szCs w:val="28"/>
                <w:lang w:eastAsia="ru-RU"/>
              </w:rPr>
            </w:pPr>
            <w:r w:rsidRPr="005C09C2">
              <w:rPr>
                <w:rFonts w:ascii="Times New Roman" w:eastAsia="Times New Roman" w:hAnsi="Times New Roman" w:cs="Times New Roman"/>
                <w:sz w:val="28"/>
                <w:szCs w:val="28"/>
                <w:lang w:eastAsia="ru-RU"/>
              </w:rPr>
              <w:t>приказом заведующего МБДОУ ЦРР детским садом  № 6</w:t>
            </w:r>
          </w:p>
          <w:p w:rsidR="005C09C2" w:rsidRPr="005C09C2" w:rsidRDefault="005C09C2" w:rsidP="005C09C2">
            <w:pPr>
              <w:spacing w:after="0" w:line="240" w:lineRule="auto"/>
              <w:rPr>
                <w:rFonts w:ascii="Times New Roman" w:eastAsia="Times New Roman" w:hAnsi="Times New Roman" w:cs="Times New Roman"/>
                <w:sz w:val="28"/>
                <w:szCs w:val="28"/>
                <w:lang w:eastAsia="ru-RU"/>
              </w:rPr>
            </w:pPr>
            <w:r w:rsidRPr="005C09C2">
              <w:rPr>
                <w:rFonts w:ascii="Times New Roman" w:eastAsia="Times New Roman" w:hAnsi="Times New Roman" w:cs="Times New Roman"/>
                <w:sz w:val="28"/>
                <w:szCs w:val="28"/>
                <w:lang w:eastAsia="ru-RU"/>
              </w:rPr>
              <w:t>пгт Лучегорск</w:t>
            </w:r>
          </w:p>
          <w:p w:rsidR="005C09C2" w:rsidRPr="005C09C2" w:rsidRDefault="005C09C2" w:rsidP="005C09C2">
            <w:pPr>
              <w:spacing w:after="0" w:line="240" w:lineRule="auto"/>
              <w:rPr>
                <w:rFonts w:ascii="Times New Roman" w:eastAsia="Times New Roman" w:hAnsi="Times New Roman" w:cs="Times New Roman"/>
                <w:sz w:val="28"/>
                <w:szCs w:val="28"/>
                <w:lang w:eastAsia="ru-RU"/>
              </w:rPr>
            </w:pPr>
            <w:r w:rsidRPr="005C09C2">
              <w:rPr>
                <w:rFonts w:ascii="Times New Roman" w:eastAsia="Times New Roman" w:hAnsi="Times New Roman" w:cs="Times New Roman"/>
                <w:sz w:val="28"/>
                <w:szCs w:val="28"/>
                <w:lang w:eastAsia="ru-RU"/>
              </w:rPr>
              <w:t>от 12 июля 2016 года № 79</w:t>
            </w:r>
          </w:p>
          <w:p w:rsidR="005C09C2" w:rsidRPr="005C09C2" w:rsidRDefault="005C09C2" w:rsidP="005C09C2">
            <w:pPr>
              <w:spacing w:after="0" w:line="240" w:lineRule="auto"/>
              <w:rPr>
                <w:rFonts w:ascii="Times New Roman" w:eastAsia="Times New Roman" w:hAnsi="Times New Roman" w:cs="Times New Roman"/>
                <w:sz w:val="28"/>
                <w:szCs w:val="28"/>
                <w:lang w:eastAsia="ru-RU"/>
              </w:rPr>
            </w:pPr>
            <w:r w:rsidRPr="005C09C2">
              <w:rPr>
                <w:rFonts w:ascii="Times New Roman" w:eastAsia="Times New Roman" w:hAnsi="Times New Roman" w:cs="Times New Roman"/>
                <w:sz w:val="28"/>
                <w:szCs w:val="28"/>
                <w:lang w:eastAsia="ru-RU"/>
              </w:rPr>
              <w:t xml:space="preserve"> </w:t>
            </w:r>
          </w:p>
          <w:p w:rsidR="005C09C2" w:rsidRPr="005C09C2" w:rsidRDefault="005C09C2" w:rsidP="005C09C2">
            <w:pPr>
              <w:spacing w:after="0" w:line="240" w:lineRule="auto"/>
              <w:rPr>
                <w:rFonts w:ascii="Times New Roman" w:eastAsia="Times New Roman" w:hAnsi="Times New Roman" w:cs="Times New Roman"/>
                <w:b/>
                <w:sz w:val="26"/>
                <w:szCs w:val="26"/>
                <w:lang w:eastAsia="ru-RU"/>
              </w:rPr>
            </w:pPr>
            <w:r w:rsidRPr="005C09C2">
              <w:rPr>
                <w:rFonts w:ascii="Times New Roman" w:eastAsia="Times New Roman" w:hAnsi="Times New Roman" w:cs="Times New Roman"/>
                <w:sz w:val="28"/>
                <w:szCs w:val="28"/>
                <w:lang w:eastAsia="ru-RU"/>
              </w:rPr>
              <w:t xml:space="preserve"> </w:t>
            </w:r>
          </w:p>
        </w:tc>
      </w:tr>
    </w:tbl>
    <w:p w:rsidR="005C09C2" w:rsidRPr="005C09C2" w:rsidRDefault="005C09C2" w:rsidP="005C09C2">
      <w:pPr>
        <w:keepNext/>
        <w:keepLines/>
        <w:widowControl w:val="0"/>
        <w:spacing w:after="0" w:line="360" w:lineRule="auto"/>
        <w:ind w:right="280"/>
        <w:jc w:val="center"/>
        <w:outlineLvl w:val="0"/>
        <w:rPr>
          <w:rFonts w:ascii="Times New Roman" w:eastAsia="Times New Roman" w:hAnsi="Times New Roman" w:cs="Times New Roman"/>
          <w:bCs/>
          <w:color w:val="000000"/>
          <w:sz w:val="36"/>
          <w:szCs w:val="36"/>
          <w:lang w:eastAsia="ru-RU"/>
        </w:rPr>
      </w:pPr>
    </w:p>
    <w:p w:rsidR="005C09C2" w:rsidRPr="005C09C2" w:rsidRDefault="005C09C2" w:rsidP="005C09C2">
      <w:pPr>
        <w:keepNext/>
        <w:keepLines/>
        <w:widowControl w:val="0"/>
        <w:spacing w:after="0" w:line="360" w:lineRule="auto"/>
        <w:ind w:right="280"/>
        <w:jc w:val="center"/>
        <w:outlineLvl w:val="0"/>
        <w:rPr>
          <w:rFonts w:ascii="Times New Roman" w:eastAsia="Times New Roman" w:hAnsi="Times New Roman" w:cs="Times New Roman"/>
          <w:bCs/>
          <w:color w:val="000000"/>
          <w:sz w:val="36"/>
          <w:szCs w:val="36"/>
          <w:lang w:eastAsia="ru-RU"/>
        </w:rPr>
      </w:pPr>
    </w:p>
    <w:p w:rsidR="005C09C2" w:rsidRPr="005C09C2" w:rsidRDefault="005C09C2" w:rsidP="005C09C2">
      <w:pPr>
        <w:keepNext/>
        <w:keepLines/>
        <w:widowControl w:val="0"/>
        <w:spacing w:after="0" w:line="360" w:lineRule="auto"/>
        <w:ind w:right="280"/>
        <w:jc w:val="center"/>
        <w:outlineLvl w:val="0"/>
        <w:rPr>
          <w:rFonts w:ascii="Times New Roman" w:eastAsia="Times New Roman" w:hAnsi="Times New Roman" w:cs="Times New Roman"/>
          <w:bCs/>
          <w:color w:val="000000"/>
          <w:sz w:val="36"/>
          <w:szCs w:val="36"/>
          <w:lang w:eastAsia="ru-RU"/>
        </w:rPr>
      </w:pPr>
      <w:r w:rsidRPr="005C09C2">
        <w:rPr>
          <w:rFonts w:ascii="Times New Roman" w:eastAsia="Times New Roman" w:hAnsi="Times New Roman" w:cs="Times New Roman"/>
          <w:bCs/>
          <w:color w:val="000000"/>
          <w:sz w:val="36"/>
          <w:szCs w:val="36"/>
          <w:lang w:eastAsia="ru-RU"/>
        </w:rPr>
        <w:t xml:space="preserve">                         </w:t>
      </w:r>
    </w:p>
    <w:p w:rsidR="005C09C2" w:rsidRPr="005C09C2" w:rsidRDefault="005C09C2" w:rsidP="005C09C2">
      <w:pPr>
        <w:keepNext/>
        <w:keepLines/>
        <w:widowControl w:val="0"/>
        <w:spacing w:after="0" w:line="360" w:lineRule="auto"/>
        <w:ind w:right="280"/>
        <w:outlineLvl w:val="0"/>
        <w:rPr>
          <w:rFonts w:ascii="Times New Roman" w:eastAsia="Times New Roman" w:hAnsi="Times New Roman" w:cs="Times New Roman"/>
          <w:bCs/>
          <w:color w:val="000000"/>
          <w:sz w:val="36"/>
          <w:szCs w:val="36"/>
          <w:lang w:eastAsia="ru-RU"/>
        </w:rPr>
      </w:pPr>
      <w:r w:rsidRPr="005C09C2">
        <w:rPr>
          <w:rFonts w:ascii="Times New Roman" w:eastAsia="Times New Roman" w:hAnsi="Times New Roman" w:cs="Times New Roman"/>
          <w:bCs/>
          <w:color w:val="000000"/>
          <w:sz w:val="36"/>
          <w:szCs w:val="36"/>
          <w:lang w:eastAsia="ru-RU"/>
        </w:rPr>
        <w:t xml:space="preserve">                                      ПОЛОЖЕНИЕ</w:t>
      </w:r>
    </w:p>
    <w:p w:rsidR="005C09C2" w:rsidRPr="005C09C2" w:rsidRDefault="005C09C2" w:rsidP="005C09C2">
      <w:pPr>
        <w:widowControl w:val="0"/>
        <w:spacing w:after="0" w:line="360" w:lineRule="auto"/>
        <w:jc w:val="center"/>
        <w:rPr>
          <w:rFonts w:ascii="Times New Roman" w:hAnsi="Times New Roman" w:cs="Times New Roman"/>
          <w:sz w:val="28"/>
          <w:szCs w:val="28"/>
        </w:rPr>
      </w:pPr>
      <w:r w:rsidRPr="005C09C2">
        <w:rPr>
          <w:rFonts w:ascii="Times New Roman" w:eastAsia="Courier New" w:hAnsi="Times New Roman" w:cs="Times New Roman"/>
          <w:b/>
          <w:color w:val="000000"/>
          <w:sz w:val="28"/>
          <w:szCs w:val="28"/>
          <w:lang w:eastAsia="ru-RU"/>
        </w:rPr>
        <w:t>о  расследовании и учете несчастных случаев с воспитанниками</w:t>
      </w:r>
      <w:r w:rsidRPr="005C09C2">
        <w:rPr>
          <w:rFonts w:ascii="Times New Roman" w:hAnsi="Times New Roman" w:cs="Times New Roman"/>
          <w:b/>
          <w:sz w:val="28"/>
          <w:szCs w:val="28"/>
        </w:rPr>
        <w:t xml:space="preserve"> в муниципальном бюджетном дошкольном образовательном учреждении центре развития ребёнка - детском саду № 6 пгт Лучегорск</w:t>
      </w:r>
    </w:p>
    <w:p w:rsidR="005C09C2" w:rsidRPr="005C09C2" w:rsidRDefault="005C09C2" w:rsidP="005C09C2">
      <w:pPr>
        <w:widowControl w:val="0"/>
        <w:spacing w:after="0" w:line="240" w:lineRule="auto"/>
        <w:jc w:val="both"/>
        <w:rPr>
          <w:rFonts w:ascii="Times New Roman" w:eastAsia="Courier New" w:hAnsi="Times New Roman" w:cs="Times New Roman"/>
          <w:color w:val="000000"/>
          <w:sz w:val="28"/>
          <w:szCs w:val="28"/>
          <w:lang w:eastAsia="ru-RU"/>
        </w:rPr>
      </w:pPr>
    </w:p>
    <w:p w:rsidR="005C09C2" w:rsidRPr="005C09C2" w:rsidRDefault="005C09C2" w:rsidP="005C09C2">
      <w:pPr>
        <w:widowControl w:val="0"/>
        <w:spacing w:after="0" w:line="270" w:lineRule="exact"/>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 xml:space="preserve">                                                  </w:t>
      </w:r>
      <w:bookmarkStart w:id="0" w:name="bookmark0"/>
      <w:r w:rsidRPr="005C09C2">
        <w:rPr>
          <w:rFonts w:ascii="Times New Roman" w:eastAsia="Times New Roman" w:hAnsi="Times New Roman" w:cs="Times New Roman"/>
          <w:color w:val="000000"/>
          <w:sz w:val="28"/>
          <w:szCs w:val="28"/>
          <w:lang w:eastAsia="ru-RU"/>
        </w:rPr>
        <w:t>Общие положения</w:t>
      </w:r>
      <w:bookmarkEnd w:id="0"/>
    </w:p>
    <w:p w:rsidR="005C09C2" w:rsidRPr="005C09C2" w:rsidRDefault="005C09C2" w:rsidP="005C09C2">
      <w:pPr>
        <w:widowControl w:val="0"/>
        <w:numPr>
          <w:ilvl w:val="1"/>
          <w:numId w:val="1"/>
        </w:numPr>
        <w:tabs>
          <w:tab w:val="left" w:pos="1153"/>
        </w:tabs>
        <w:spacing w:after="0" w:line="322" w:lineRule="exact"/>
        <w:ind w:left="20" w:right="20" w:firstLine="60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Настоящее Положение о расследовании и учете несчастных случаев с воспитанниками муниципального</w:t>
      </w:r>
      <w:r w:rsidRPr="005C09C2">
        <w:rPr>
          <w:rFonts w:ascii="Times New Roman" w:hAnsi="Times New Roman" w:cs="Times New Roman"/>
          <w:b/>
          <w:sz w:val="28"/>
          <w:szCs w:val="28"/>
        </w:rPr>
        <w:t xml:space="preserve"> </w:t>
      </w:r>
      <w:r w:rsidRPr="005C09C2">
        <w:rPr>
          <w:rFonts w:ascii="Times New Roman" w:hAnsi="Times New Roman" w:cs="Times New Roman"/>
          <w:sz w:val="28"/>
          <w:szCs w:val="28"/>
        </w:rPr>
        <w:t>бюджетного дошкольного образовательного учреждения центра развития ребёнка - детского сада № 6 пгт Лучегорск</w:t>
      </w:r>
      <w:r w:rsidRPr="005C09C2">
        <w:rPr>
          <w:rFonts w:ascii="Times New Roman" w:eastAsia="Times New Roman" w:hAnsi="Times New Roman" w:cs="Times New Roman"/>
          <w:color w:val="000000"/>
          <w:sz w:val="28"/>
          <w:szCs w:val="28"/>
          <w:lang w:eastAsia="ru-RU"/>
        </w:rPr>
        <w:t xml:space="preserve"> (далее - Положение) разработано в соответствии с Федеральным законом от 29 декабря 2012 № 27-ФЗ «Об образовании в Российской Федерации», Положением о расследовании и учете несчастных случаев с учащейся молодежью и воспитанниками в системе  </w:t>
      </w:r>
      <w:proofErr w:type="spellStart"/>
      <w:r w:rsidRPr="005C09C2">
        <w:rPr>
          <w:rFonts w:ascii="Times New Roman" w:eastAsia="Times New Roman" w:hAnsi="Times New Roman" w:cs="Times New Roman"/>
          <w:color w:val="000000"/>
          <w:sz w:val="28"/>
          <w:szCs w:val="28"/>
          <w:lang w:eastAsia="ru-RU"/>
        </w:rPr>
        <w:t>Гособразования</w:t>
      </w:r>
      <w:proofErr w:type="spellEnd"/>
      <w:r w:rsidRPr="005C09C2">
        <w:rPr>
          <w:rFonts w:ascii="Times New Roman" w:eastAsia="Times New Roman" w:hAnsi="Times New Roman" w:cs="Times New Roman"/>
          <w:color w:val="000000"/>
          <w:sz w:val="28"/>
          <w:szCs w:val="28"/>
          <w:lang w:eastAsia="ru-RU"/>
        </w:rPr>
        <w:t xml:space="preserve"> СССР, утвержденного приказом </w:t>
      </w:r>
      <w:proofErr w:type="spellStart"/>
      <w:r w:rsidRPr="005C09C2">
        <w:rPr>
          <w:rFonts w:ascii="Times New Roman" w:eastAsia="Times New Roman" w:hAnsi="Times New Roman" w:cs="Times New Roman"/>
          <w:color w:val="000000"/>
          <w:sz w:val="28"/>
          <w:szCs w:val="28"/>
          <w:lang w:eastAsia="ru-RU"/>
        </w:rPr>
        <w:t>Гособразования</w:t>
      </w:r>
      <w:proofErr w:type="spellEnd"/>
      <w:r w:rsidRPr="005C09C2">
        <w:rPr>
          <w:rFonts w:ascii="Times New Roman" w:eastAsia="Times New Roman" w:hAnsi="Times New Roman" w:cs="Times New Roman"/>
          <w:color w:val="000000"/>
          <w:sz w:val="28"/>
          <w:szCs w:val="28"/>
          <w:lang w:eastAsia="ru-RU"/>
        </w:rPr>
        <w:t xml:space="preserve"> СССР от 01.10.1990 № 639, уставом МБДОУ ЦРР детский сад №6 пгт Лучегорск .</w:t>
      </w:r>
    </w:p>
    <w:p w:rsidR="005C09C2" w:rsidRPr="005C09C2" w:rsidRDefault="005C09C2" w:rsidP="005C09C2">
      <w:pPr>
        <w:widowControl w:val="0"/>
        <w:numPr>
          <w:ilvl w:val="1"/>
          <w:numId w:val="1"/>
        </w:numPr>
        <w:tabs>
          <w:tab w:val="left" w:pos="1362"/>
        </w:tabs>
        <w:spacing w:after="0" w:line="322" w:lineRule="exact"/>
        <w:ind w:left="20" w:right="20" w:firstLine="60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Настоящее Положение устанавливает единый порядок расследования и учета несчастных случаев, происшедших с воспитанниками во время пребывания их в МБДОУ ЦРР детском  саду №6 пгт Лучегорск  (далее - ДОУ).</w:t>
      </w:r>
    </w:p>
    <w:p w:rsidR="005C09C2" w:rsidRPr="005C09C2" w:rsidRDefault="005C09C2" w:rsidP="005C09C2">
      <w:pPr>
        <w:widowControl w:val="0"/>
        <w:numPr>
          <w:ilvl w:val="1"/>
          <w:numId w:val="1"/>
        </w:numPr>
        <w:tabs>
          <w:tab w:val="left" w:pos="1362"/>
        </w:tabs>
        <w:spacing w:after="0" w:line="322" w:lineRule="exact"/>
        <w:ind w:left="20" w:right="20" w:firstLine="60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Настоящее Положение обязательно для исполнения всеми работниками, воспитанниками ДОУ их родителями (законными представителями), обеспечивающими получение воспитанниками дошкольного образования.</w:t>
      </w:r>
    </w:p>
    <w:p w:rsidR="005C09C2" w:rsidRPr="005C09C2" w:rsidRDefault="005C09C2" w:rsidP="005C09C2">
      <w:pPr>
        <w:widowControl w:val="0"/>
        <w:numPr>
          <w:ilvl w:val="1"/>
          <w:numId w:val="1"/>
        </w:numPr>
        <w:tabs>
          <w:tab w:val="left" w:pos="1153"/>
        </w:tabs>
        <w:spacing w:after="0" w:line="322" w:lineRule="exact"/>
        <w:ind w:left="20" w:right="20" w:firstLine="60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Один экземпляр настоящего Положения хранится в кабинете у заведующего ДОУ. Текст настоящего Положения размещается на официальном сайте ДОУ.</w:t>
      </w:r>
    </w:p>
    <w:p w:rsidR="005C09C2" w:rsidRPr="005C09C2" w:rsidRDefault="005C09C2" w:rsidP="005C09C2">
      <w:pPr>
        <w:widowControl w:val="0"/>
        <w:numPr>
          <w:ilvl w:val="1"/>
          <w:numId w:val="1"/>
        </w:numPr>
        <w:tabs>
          <w:tab w:val="left" w:pos="1153"/>
        </w:tabs>
        <w:spacing w:after="0" w:line="322" w:lineRule="exact"/>
        <w:ind w:left="20" w:right="20" w:firstLine="60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Расследованию и учету подлежат несчастные случаи: травмы, острые отравления, возникшие после воздействия вредных и опасных факторов, травмы из-за нанесения телесных повреждений другим лицом, поражения молнией, повреждения в результате контакта с представителями фауны и флоры, а также иные повреждения здоровья, происшедших:</w:t>
      </w:r>
    </w:p>
    <w:p w:rsidR="005C09C2" w:rsidRPr="005C09C2" w:rsidRDefault="005C09C2" w:rsidP="005C09C2">
      <w:pPr>
        <w:widowControl w:val="0"/>
        <w:numPr>
          <w:ilvl w:val="2"/>
          <w:numId w:val="1"/>
        </w:numPr>
        <w:tabs>
          <w:tab w:val="left" w:pos="1309"/>
        </w:tabs>
        <w:spacing w:after="0" w:line="322" w:lineRule="exact"/>
        <w:ind w:right="40" w:firstLine="58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Во время проведения НОД, спортивных, кружковых и других занятий (в перерывах между ними) в соответствии с учебными и воспитательными планами;</w:t>
      </w:r>
    </w:p>
    <w:p w:rsidR="005C09C2" w:rsidRPr="005C09C2" w:rsidRDefault="005C09C2" w:rsidP="005C09C2">
      <w:pPr>
        <w:widowControl w:val="0"/>
        <w:numPr>
          <w:ilvl w:val="2"/>
          <w:numId w:val="1"/>
        </w:numPr>
        <w:tabs>
          <w:tab w:val="left" w:pos="1309"/>
        </w:tabs>
        <w:spacing w:after="0" w:line="322" w:lineRule="exact"/>
        <w:ind w:right="40" w:firstLine="58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 xml:space="preserve">При проведении других мероприятий в выходные, праздничные и </w:t>
      </w:r>
      <w:r w:rsidRPr="005C09C2">
        <w:rPr>
          <w:rFonts w:ascii="Times New Roman" w:eastAsia="Times New Roman" w:hAnsi="Times New Roman" w:cs="Times New Roman"/>
          <w:color w:val="000000"/>
          <w:sz w:val="28"/>
          <w:szCs w:val="28"/>
          <w:lang w:eastAsia="ru-RU"/>
        </w:rPr>
        <w:lastRenderedPageBreak/>
        <w:t>каникулярные дни, если эти мероприятия осуществлялись под непосредственным руководством работника ДОУ, назначенного приказом руководителя учреждения;</w:t>
      </w:r>
    </w:p>
    <w:p w:rsidR="005C09C2" w:rsidRPr="005C09C2" w:rsidRDefault="005C09C2" w:rsidP="005C09C2">
      <w:pPr>
        <w:widowControl w:val="0"/>
        <w:numPr>
          <w:ilvl w:val="2"/>
          <w:numId w:val="1"/>
        </w:numPr>
        <w:tabs>
          <w:tab w:val="left" w:pos="1309"/>
        </w:tabs>
        <w:spacing w:after="0" w:line="322" w:lineRule="exact"/>
        <w:ind w:right="40" w:firstLine="58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При проведении спортивных соревнований, оздоровительных мероприятий, экскурсий, походов, организованных ДОУ в установленном порядке;</w:t>
      </w:r>
    </w:p>
    <w:p w:rsidR="005C09C2" w:rsidRPr="005C09C2" w:rsidRDefault="005C09C2" w:rsidP="005C09C2">
      <w:pPr>
        <w:widowControl w:val="0"/>
        <w:numPr>
          <w:ilvl w:val="2"/>
          <w:numId w:val="1"/>
        </w:numPr>
        <w:tabs>
          <w:tab w:val="left" w:pos="1309"/>
        </w:tabs>
        <w:spacing w:after="0" w:line="322" w:lineRule="exact"/>
        <w:ind w:right="40" w:firstLine="58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Во время перевозок воспитанников ДОУ к месту проведения мероприятий и обратно, а также при организованном следовании их на запланированное мероприятие на общественном транспорте или пешком.</w:t>
      </w:r>
    </w:p>
    <w:p w:rsidR="005C09C2" w:rsidRPr="005C09C2" w:rsidRDefault="005C09C2" w:rsidP="005C09C2">
      <w:pPr>
        <w:widowControl w:val="0"/>
        <w:numPr>
          <w:ilvl w:val="1"/>
          <w:numId w:val="1"/>
        </w:numPr>
        <w:tabs>
          <w:tab w:val="left" w:pos="1309"/>
        </w:tabs>
        <w:spacing w:after="0" w:line="322" w:lineRule="exact"/>
        <w:ind w:right="40" w:firstLine="58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Несчастный случай, происшедший с воспитанником при обстоятельствах, указанных в п. 1.5 настоящего Положения, в том числе и при нарушении пострадавшим дисциплины, подлежит расследованию и учету.</w:t>
      </w:r>
    </w:p>
    <w:p w:rsidR="005C09C2" w:rsidRPr="005C09C2" w:rsidRDefault="005C09C2" w:rsidP="005C09C2">
      <w:pPr>
        <w:widowControl w:val="0"/>
        <w:numPr>
          <w:ilvl w:val="1"/>
          <w:numId w:val="1"/>
        </w:numPr>
        <w:tabs>
          <w:tab w:val="left" w:pos="1309"/>
        </w:tabs>
        <w:spacing w:after="0" w:line="322" w:lineRule="exact"/>
        <w:ind w:right="40" w:firstLine="58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Несчастный случай, происшедший во время учебно-</w:t>
      </w:r>
      <w:r w:rsidRPr="005C09C2">
        <w:rPr>
          <w:rFonts w:ascii="Times New Roman" w:eastAsia="Times New Roman" w:hAnsi="Times New Roman" w:cs="Times New Roman"/>
          <w:color w:val="000000"/>
          <w:sz w:val="28"/>
          <w:szCs w:val="28"/>
          <w:lang w:eastAsia="ru-RU"/>
        </w:rPr>
        <w:softHyphen/>
        <w:t>воспитательного процесса, вызвавший у воспитанника потерю работоспособности (здоровья) не менее одного дня в соответствии с медицинским заключением, оформляется актом формы Н-2 (Приложение № 1) и регистрируется в журнале , которые ведутся в МБДОУ ЦРР детском  саду №6 пгт Лучегорск  (Приложение № 2).</w:t>
      </w:r>
    </w:p>
    <w:p w:rsidR="005C09C2" w:rsidRPr="005C09C2" w:rsidRDefault="005C09C2" w:rsidP="005C09C2">
      <w:pPr>
        <w:widowControl w:val="0"/>
        <w:numPr>
          <w:ilvl w:val="1"/>
          <w:numId w:val="1"/>
        </w:numPr>
        <w:tabs>
          <w:tab w:val="left" w:pos="1080"/>
        </w:tabs>
        <w:spacing w:after="0" w:line="322" w:lineRule="exact"/>
        <w:ind w:right="40" w:firstLine="58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Администрация учреждения обязана выдать пострадавшему (его родителям или лицу, представляющему его интересы) акт формы Н-2 о несчастном случае, оформленный на русском языке не позднее трех дней с момента окончания по нему расследования.</w:t>
      </w:r>
    </w:p>
    <w:p w:rsidR="005C09C2" w:rsidRPr="005C09C2" w:rsidRDefault="005C09C2" w:rsidP="005C09C2">
      <w:pPr>
        <w:widowControl w:val="0"/>
        <w:numPr>
          <w:ilvl w:val="1"/>
          <w:numId w:val="1"/>
        </w:numPr>
        <w:tabs>
          <w:tab w:val="left" w:pos="1080"/>
        </w:tabs>
        <w:spacing w:after="0" w:line="322" w:lineRule="exact"/>
        <w:ind w:firstLine="58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Акт формы Н-2 подлежит хранению в учреждении.</w:t>
      </w:r>
    </w:p>
    <w:p w:rsidR="005C09C2" w:rsidRPr="005C09C2" w:rsidRDefault="005C09C2" w:rsidP="005C09C2">
      <w:pPr>
        <w:widowControl w:val="0"/>
        <w:numPr>
          <w:ilvl w:val="1"/>
          <w:numId w:val="1"/>
        </w:numPr>
        <w:tabs>
          <w:tab w:val="left" w:pos="1309"/>
        </w:tabs>
        <w:spacing w:after="0" w:line="322" w:lineRule="exact"/>
        <w:ind w:right="40" w:firstLine="58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Ответственность за правильное и своевременное расследование и учет несчастных случаев, составление акта формы Н-2, разработку и выполнение мероприятий по устранению причин несчастного случая несет заведующий ДОУ учреждения, где произошел несчастный случай.</w:t>
      </w:r>
    </w:p>
    <w:p w:rsidR="005C09C2" w:rsidRPr="005C09C2" w:rsidRDefault="005C09C2" w:rsidP="005C09C2">
      <w:pPr>
        <w:widowControl w:val="0"/>
        <w:numPr>
          <w:ilvl w:val="1"/>
          <w:numId w:val="1"/>
        </w:numPr>
        <w:tabs>
          <w:tab w:val="left" w:pos="1309"/>
        </w:tabs>
        <w:spacing w:after="0" w:line="322" w:lineRule="exact"/>
        <w:ind w:right="40" w:firstLine="58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Контроль за правильным и своевременным расследованием и учетом несчастных случаев, происшедших во время учебно-воспитательного процесса, а также выполнением мероприятий по устранению причин, вызвавших несчастный случай, осуществляют вышестоящие органы управления образованием.</w:t>
      </w:r>
    </w:p>
    <w:p w:rsidR="005C09C2" w:rsidRPr="005C09C2" w:rsidRDefault="005C09C2" w:rsidP="005C09C2">
      <w:pPr>
        <w:widowControl w:val="0"/>
        <w:numPr>
          <w:ilvl w:val="1"/>
          <w:numId w:val="1"/>
        </w:numPr>
        <w:tabs>
          <w:tab w:val="left" w:pos="1309"/>
        </w:tabs>
        <w:spacing w:after="0" w:line="322" w:lineRule="exact"/>
        <w:ind w:right="40" w:firstLine="58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В случае отказа администрации учреждения в составлении акта формы Н-2, а также при несогласии пострадавшего (его родителей или другого заинтересованного лица) с содержанием акта формы Н-2, конфликт рассматривает управление образования администрации Пожарского муниципального района в срок не более семи дней с момента подачи письменного заявления. Его решение является обязательным для исполнения администрацией учреждения.</w:t>
      </w:r>
    </w:p>
    <w:p w:rsidR="005C09C2" w:rsidRPr="005C09C2" w:rsidRDefault="005C09C2" w:rsidP="005C09C2">
      <w:pPr>
        <w:widowControl w:val="0"/>
        <w:spacing w:after="0" w:line="322" w:lineRule="exact"/>
        <w:ind w:left="20"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При необходимости управление образования администрации города Благовещенска, пострадавший (лицо его заменяющее) запрашивает заключе</w:t>
      </w:r>
      <w:r w:rsidRPr="005C09C2">
        <w:rPr>
          <w:rFonts w:ascii="Times New Roman" w:eastAsia="Times New Roman" w:hAnsi="Times New Roman" w:cs="Times New Roman"/>
          <w:color w:val="000000"/>
          <w:sz w:val="28"/>
          <w:szCs w:val="28"/>
          <w:lang w:eastAsia="ru-RU"/>
        </w:rPr>
        <w:softHyphen/>
        <w:t>ние технического инспектора труда, лечебно-профилактического учреждения об установлении факта несчастного случая, его обстоятельств и причин, определении круга лиц, допустивших нарушения правил по охране труда, стандартов безопасности труда.</w:t>
      </w:r>
    </w:p>
    <w:p w:rsidR="005C09C2" w:rsidRPr="005C09C2" w:rsidRDefault="005C09C2" w:rsidP="005C09C2">
      <w:pPr>
        <w:widowControl w:val="0"/>
        <w:spacing w:after="0" w:line="322" w:lineRule="exact"/>
        <w:ind w:left="20"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lastRenderedPageBreak/>
        <w:t>Заключение технического инспектора труда по несчастному случаю при конфликтной ситуации является обязательным для исполнения администрацией учреждения.</w:t>
      </w:r>
    </w:p>
    <w:p w:rsidR="005C09C2" w:rsidRPr="005C09C2" w:rsidRDefault="005C09C2" w:rsidP="005C09C2">
      <w:pPr>
        <w:widowControl w:val="0"/>
        <w:numPr>
          <w:ilvl w:val="1"/>
          <w:numId w:val="1"/>
        </w:numPr>
        <w:tabs>
          <w:tab w:val="left" w:pos="1332"/>
        </w:tabs>
        <w:spacing w:after="0" w:line="322" w:lineRule="exact"/>
        <w:ind w:left="20"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Медицинское учреждение, в которое доставлен (находится на лечении) воспитанник, пострадавший при несчастном случае, происшедшем во время учебно-воспитательного процесса, обязано по запросу руководителя учреждения выдать медицинское заключение о характере повреждения.</w:t>
      </w:r>
    </w:p>
    <w:p w:rsidR="005C09C2" w:rsidRPr="005C09C2" w:rsidRDefault="005C09C2" w:rsidP="005C09C2">
      <w:pPr>
        <w:widowControl w:val="0"/>
        <w:numPr>
          <w:ilvl w:val="1"/>
          <w:numId w:val="1"/>
        </w:numPr>
        <w:tabs>
          <w:tab w:val="left" w:pos="1332"/>
        </w:tabs>
        <w:spacing w:after="0" w:line="322" w:lineRule="exact"/>
        <w:ind w:left="20"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По окончании срока лечения пострадавшего (пострадавших) заведующий ДОУ учреждения направляет в управление образования администрации Пожарского муниципального района сообщение о последствиях несчастного случая.</w:t>
      </w:r>
    </w:p>
    <w:p w:rsidR="005C09C2" w:rsidRPr="005C09C2" w:rsidRDefault="005C09C2" w:rsidP="005C09C2">
      <w:pPr>
        <w:widowControl w:val="0"/>
        <w:tabs>
          <w:tab w:val="left" w:pos="1332"/>
        </w:tabs>
        <w:spacing w:after="0" w:line="322" w:lineRule="exact"/>
        <w:ind w:left="580" w:right="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 xml:space="preserve">Ответственность за обеспечение безопасных условий учебно </w:t>
      </w:r>
      <w:r w:rsidRPr="005C09C2">
        <w:rPr>
          <w:rFonts w:ascii="Times New Roman" w:eastAsia="Times New Roman" w:hAnsi="Times New Roman" w:cs="Times New Roman"/>
          <w:color w:val="000000"/>
          <w:sz w:val="28"/>
          <w:szCs w:val="28"/>
          <w:lang w:eastAsia="ru-RU"/>
        </w:rPr>
        <w:softHyphen/>
        <w:t>воспитательного процесса в учреждении несет заведующий ДОУ.</w:t>
      </w:r>
    </w:p>
    <w:p w:rsidR="005C09C2" w:rsidRPr="005C09C2" w:rsidRDefault="005C09C2" w:rsidP="005C09C2">
      <w:pPr>
        <w:widowControl w:val="0"/>
        <w:numPr>
          <w:ilvl w:val="1"/>
          <w:numId w:val="1"/>
        </w:numPr>
        <w:tabs>
          <w:tab w:val="left" w:pos="1537"/>
        </w:tabs>
        <w:spacing w:after="0" w:line="322" w:lineRule="exact"/>
        <w:ind w:left="20"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Лицо, проводящее мероприятие, несет персональную ответственность за сохранение жизни и здоровья воспитанников.</w:t>
      </w:r>
    </w:p>
    <w:p w:rsidR="005C09C2" w:rsidRPr="005C09C2" w:rsidRDefault="005C09C2" w:rsidP="005C09C2">
      <w:pPr>
        <w:widowControl w:val="0"/>
        <w:numPr>
          <w:ilvl w:val="1"/>
          <w:numId w:val="1"/>
        </w:numPr>
        <w:tabs>
          <w:tab w:val="left" w:pos="1332"/>
        </w:tabs>
        <w:spacing w:after="300" w:line="322" w:lineRule="exact"/>
        <w:ind w:left="20"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Виновные в нарушении настоящего Положения, сокрытии происшедшего несчастного случая привлекаются к ответственности согласно действующему законодательству.</w:t>
      </w:r>
    </w:p>
    <w:p w:rsidR="005C09C2" w:rsidRPr="005C09C2" w:rsidRDefault="005C09C2" w:rsidP="005C09C2">
      <w:pPr>
        <w:keepNext/>
        <w:keepLines/>
        <w:widowControl w:val="0"/>
        <w:numPr>
          <w:ilvl w:val="0"/>
          <w:numId w:val="1"/>
        </w:numPr>
        <w:tabs>
          <w:tab w:val="left" w:pos="2183"/>
        </w:tabs>
        <w:spacing w:after="0" w:line="322" w:lineRule="exact"/>
        <w:ind w:left="1900"/>
        <w:jc w:val="both"/>
        <w:outlineLvl w:val="0"/>
        <w:rPr>
          <w:rFonts w:ascii="Times New Roman" w:eastAsia="Times New Roman" w:hAnsi="Times New Roman" w:cs="Times New Roman"/>
          <w:b/>
          <w:bCs/>
          <w:color w:val="000000"/>
          <w:sz w:val="28"/>
          <w:szCs w:val="28"/>
          <w:lang w:eastAsia="ru-RU"/>
        </w:rPr>
      </w:pPr>
      <w:bookmarkStart w:id="1" w:name="bookmark1"/>
      <w:r w:rsidRPr="005C09C2">
        <w:rPr>
          <w:rFonts w:ascii="Times New Roman" w:eastAsia="Times New Roman" w:hAnsi="Times New Roman" w:cs="Times New Roman"/>
          <w:b/>
          <w:bCs/>
          <w:color w:val="000000"/>
          <w:sz w:val="28"/>
          <w:szCs w:val="28"/>
          <w:lang w:eastAsia="ru-RU"/>
        </w:rPr>
        <w:t>Расследование и учет несчастных случаев</w:t>
      </w:r>
      <w:bookmarkEnd w:id="1"/>
    </w:p>
    <w:p w:rsidR="005C09C2" w:rsidRPr="005C09C2" w:rsidRDefault="005C09C2" w:rsidP="005C09C2">
      <w:pPr>
        <w:widowControl w:val="0"/>
        <w:numPr>
          <w:ilvl w:val="1"/>
          <w:numId w:val="1"/>
        </w:numPr>
        <w:tabs>
          <w:tab w:val="left" w:pos="1114"/>
        </w:tabs>
        <w:spacing w:after="0" w:line="322" w:lineRule="exact"/>
        <w:ind w:left="20"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О каждом несчастном случае, происшедшем с воспитанником, пострадавший или очевидец несчастного случая немедленно извещает заместителя заведующего, который обязан: срочно организовать первую доврачебную помощь пострадавшему, оповестить родителей (законных представителей), сообщить заведующему ДОУ, медицинскому персоналу, при необходимости вызвать скорую помощь, сохранить до расследования обстановку места происшествия (если это не угрожает жизни и здоровью окружающих и не приведет к аварии).</w:t>
      </w:r>
    </w:p>
    <w:p w:rsidR="005C09C2" w:rsidRPr="005C09C2" w:rsidRDefault="005C09C2" w:rsidP="005C09C2">
      <w:pPr>
        <w:widowControl w:val="0"/>
        <w:numPr>
          <w:ilvl w:val="1"/>
          <w:numId w:val="1"/>
        </w:numPr>
        <w:tabs>
          <w:tab w:val="left" w:pos="1114"/>
        </w:tabs>
        <w:spacing w:after="0" w:line="322" w:lineRule="exact"/>
        <w:ind w:left="20"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Заведующий ДОУ обязан немедленно принять меры к устранению причин, вызвавших несчастный случай, сообщить о происшедшем несчастном случае в управление образования администрации Пожарского муниципального района, родителям пострадавшего или лицам, представляющим его интересы, и запросить заключение из медицинского учреждения о характере и тяжести повреждения у пострадавшего.</w:t>
      </w:r>
    </w:p>
    <w:p w:rsidR="005C09C2" w:rsidRPr="005C09C2" w:rsidRDefault="005C09C2" w:rsidP="005C09C2">
      <w:pPr>
        <w:widowControl w:val="0"/>
        <w:numPr>
          <w:ilvl w:val="1"/>
          <w:numId w:val="1"/>
        </w:numPr>
        <w:tabs>
          <w:tab w:val="left" w:pos="1114"/>
        </w:tabs>
        <w:spacing w:after="0" w:line="322" w:lineRule="exact"/>
        <w:ind w:left="2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Заведующий ДОУ обязан:</w:t>
      </w:r>
    </w:p>
    <w:p w:rsidR="005C09C2" w:rsidRPr="005C09C2" w:rsidRDefault="005C09C2" w:rsidP="005C09C2">
      <w:pPr>
        <w:widowControl w:val="0"/>
        <w:numPr>
          <w:ilvl w:val="2"/>
          <w:numId w:val="1"/>
        </w:numPr>
        <w:tabs>
          <w:tab w:val="left" w:pos="1332"/>
        </w:tabs>
        <w:spacing w:after="0" w:line="322" w:lineRule="exact"/>
        <w:ind w:left="20"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В день происшествия несчастного случая сообщить о несчастном случае в письменном виде или по факсу в управление образования Пожарского муниципального района</w:t>
      </w:r>
      <w:r w:rsidRPr="005C09C2">
        <w:rPr>
          <w:rFonts w:ascii="Times New Roman" w:eastAsia="Times New Roman" w:hAnsi="Times New Roman" w:cs="Times New Roman"/>
          <w:color w:val="C00000"/>
          <w:sz w:val="28"/>
          <w:szCs w:val="28"/>
          <w:lang w:eastAsia="ru-RU"/>
        </w:rPr>
        <w:t xml:space="preserve"> </w:t>
      </w:r>
      <w:r w:rsidRPr="005C09C2">
        <w:rPr>
          <w:rFonts w:ascii="Times New Roman" w:eastAsia="Times New Roman" w:hAnsi="Times New Roman" w:cs="Times New Roman"/>
          <w:color w:val="000000"/>
          <w:sz w:val="28"/>
          <w:szCs w:val="28"/>
          <w:lang w:eastAsia="ru-RU"/>
        </w:rPr>
        <w:t>.</w:t>
      </w:r>
    </w:p>
    <w:p w:rsidR="005C09C2" w:rsidRPr="005C09C2" w:rsidRDefault="005C09C2" w:rsidP="005C09C2">
      <w:pPr>
        <w:widowControl w:val="0"/>
        <w:spacing w:after="0" w:line="322" w:lineRule="exact"/>
        <w:ind w:left="20" w:right="4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2.3.2. Назначить комиссию по расследованию несчастного случая в составе: председатель комиссии - заведующий ДОУ, члены комиссии — заместители заведующего, председатель профсоюзного комитета, член педагогического коллектива.</w:t>
      </w:r>
    </w:p>
    <w:p w:rsidR="005C09C2" w:rsidRPr="005C09C2" w:rsidRDefault="005C09C2" w:rsidP="005C09C2">
      <w:pPr>
        <w:widowControl w:val="0"/>
        <w:numPr>
          <w:ilvl w:val="1"/>
          <w:numId w:val="1"/>
        </w:numPr>
        <w:tabs>
          <w:tab w:val="left" w:pos="1075"/>
        </w:tabs>
        <w:spacing w:after="0" w:line="322" w:lineRule="exact"/>
        <w:ind w:left="2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Комиссия по расследованию несчастного случая обязана:</w:t>
      </w:r>
    </w:p>
    <w:p w:rsidR="005C09C2" w:rsidRPr="005C09C2" w:rsidRDefault="005C09C2" w:rsidP="005C09C2">
      <w:pPr>
        <w:widowControl w:val="0"/>
        <w:numPr>
          <w:ilvl w:val="2"/>
          <w:numId w:val="1"/>
        </w:numPr>
        <w:tabs>
          <w:tab w:val="left" w:pos="1281"/>
        </w:tabs>
        <w:spacing w:after="0" w:line="322" w:lineRule="exact"/>
        <w:ind w:left="20" w:right="4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 xml:space="preserve">В течение трех суток провести расследование обстоятельств и причин несчастного случая, выявить и опросить очевидцев и лиц, </w:t>
      </w:r>
      <w:r w:rsidRPr="005C09C2">
        <w:rPr>
          <w:rFonts w:ascii="Times New Roman" w:eastAsia="Times New Roman" w:hAnsi="Times New Roman" w:cs="Times New Roman"/>
          <w:color w:val="000000"/>
          <w:sz w:val="28"/>
          <w:szCs w:val="28"/>
          <w:lang w:eastAsia="ru-RU"/>
        </w:rPr>
        <w:lastRenderedPageBreak/>
        <w:t>допустивших нарушения правил безопасности жизнедеятельности, по возможности получить объяснение от пострадавшего.</w:t>
      </w:r>
    </w:p>
    <w:p w:rsidR="005C09C2" w:rsidRPr="005C09C2" w:rsidRDefault="005C09C2" w:rsidP="005C09C2">
      <w:pPr>
        <w:widowControl w:val="0"/>
        <w:numPr>
          <w:ilvl w:val="2"/>
          <w:numId w:val="1"/>
        </w:numPr>
        <w:tabs>
          <w:tab w:val="left" w:pos="1281"/>
        </w:tabs>
        <w:spacing w:after="0" w:line="322" w:lineRule="exact"/>
        <w:ind w:left="20" w:right="4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Составить акт о несчастном случае по форме Н-2 в четырех экземплярах, разработать мероприятия по устранению причин несчастного случая и направить на утверждение в управление образования администрации Пожарского муниципального района. К акту прилагаются объяснения очевидцев, пострадавшего и другие документы, характеризующие состояние места происшествия несчастного случая, наличие вредных и опасных факторов, медицинское заключение и т.д.</w:t>
      </w:r>
    </w:p>
    <w:p w:rsidR="005C09C2" w:rsidRPr="005C09C2" w:rsidRDefault="005C09C2" w:rsidP="005C09C2">
      <w:pPr>
        <w:widowControl w:val="0"/>
        <w:numPr>
          <w:ilvl w:val="1"/>
          <w:numId w:val="1"/>
        </w:numPr>
        <w:tabs>
          <w:tab w:val="left" w:pos="1281"/>
        </w:tabs>
        <w:spacing w:after="0" w:line="322" w:lineRule="exact"/>
        <w:ind w:left="20" w:right="4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Руководитель управления образования администрации Пожарского муниципального района в течение суток после окончания расследования утверждает четыре экземпляра акта формы Н-2 и по одному направляет: в ДОУ, где произошел несчастный случай, управление образования администрации Пожарского муниципального района,  родителям (законным представителям) пострадавшего ребенка.</w:t>
      </w:r>
    </w:p>
    <w:p w:rsidR="005C09C2" w:rsidRPr="005C09C2" w:rsidRDefault="005C09C2" w:rsidP="005C09C2">
      <w:pPr>
        <w:widowControl w:val="0"/>
        <w:numPr>
          <w:ilvl w:val="1"/>
          <w:numId w:val="1"/>
        </w:numPr>
        <w:tabs>
          <w:tab w:val="left" w:pos="1281"/>
        </w:tabs>
        <w:spacing w:after="0" w:line="322" w:lineRule="exact"/>
        <w:ind w:left="20" w:right="4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Несчастный случай, о котором пострадавший при отсутствии очевидцев не сообщил воспитателю или педагогу проводившему мероприятие, или последствия от которого проявились не сразу, должен быть расследован в срок не более месяца со дня подачи письменного заявления родителями (законными представителями) пострадавшего ребенка. В этом случае вопрос о составлении акта по форме Н-2 решается после всесторонней проверки заявления о происшедшем несчастном случае с учетом всех обстоятельств, медицинского заключения о характере травмы, возможной причине ее происхождения, показаний участников мероприятия и других доказательств. Получение медицинского заключения возлагается на администрацию ДОУ.</w:t>
      </w:r>
    </w:p>
    <w:p w:rsidR="005C09C2" w:rsidRPr="005C09C2" w:rsidRDefault="005C09C2" w:rsidP="005C09C2">
      <w:pPr>
        <w:widowControl w:val="0"/>
        <w:numPr>
          <w:ilvl w:val="1"/>
          <w:numId w:val="1"/>
        </w:numPr>
        <w:tabs>
          <w:tab w:val="left" w:pos="1075"/>
        </w:tabs>
        <w:spacing w:after="300" w:line="322" w:lineRule="exact"/>
        <w:ind w:left="20" w:right="4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Заведующий ДОУ незамедлительно принимает меры к устранению причин, вызвавших несчастный случай.</w:t>
      </w:r>
    </w:p>
    <w:p w:rsidR="005C09C2" w:rsidRPr="005C09C2" w:rsidRDefault="005C09C2" w:rsidP="005C09C2">
      <w:pPr>
        <w:keepNext/>
        <w:keepLines/>
        <w:widowControl w:val="0"/>
        <w:numPr>
          <w:ilvl w:val="0"/>
          <w:numId w:val="1"/>
        </w:numPr>
        <w:tabs>
          <w:tab w:val="left" w:pos="1723"/>
        </w:tabs>
        <w:spacing w:after="0" w:line="322" w:lineRule="exact"/>
        <w:ind w:left="1440"/>
        <w:jc w:val="both"/>
        <w:outlineLvl w:val="0"/>
        <w:rPr>
          <w:rFonts w:ascii="Times New Roman" w:eastAsia="Times New Roman" w:hAnsi="Times New Roman" w:cs="Times New Roman"/>
          <w:b/>
          <w:bCs/>
          <w:color w:val="000000"/>
          <w:sz w:val="28"/>
          <w:szCs w:val="28"/>
          <w:lang w:eastAsia="ru-RU"/>
        </w:rPr>
      </w:pPr>
      <w:bookmarkStart w:id="2" w:name="bookmark2"/>
      <w:r w:rsidRPr="005C09C2">
        <w:rPr>
          <w:rFonts w:ascii="Times New Roman" w:eastAsia="Times New Roman" w:hAnsi="Times New Roman" w:cs="Times New Roman"/>
          <w:b/>
          <w:bCs/>
          <w:color w:val="000000"/>
          <w:sz w:val="28"/>
          <w:szCs w:val="28"/>
          <w:lang w:eastAsia="ru-RU"/>
        </w:rPr>
        <w:t>Специальное расследование несчастных случаев</w:t>
      </w:r>
      <w:bookmarkEnd w:id="2"/>
    </w:p>
    <w:p w:rsidR="005C09C2" w:rsidRPr="005C09C2" w:rsidRDefault="005C09C2" w:rsidP="005C09C2">
      <w:pPr>
        <w:widowControl w:val="0"/>
        <w:numPr>
          <w:ilvl w:val="1"/>
          <w:numId w:val="1"/>
        </w:numPr>
        <w:tabs>
          <w:tab w:val="left" w:pos="1075"/>
        </w:tabs>
        <w:spacing w:after="0" w:line="322" w:lineRule="exact"/>
        <w:ind w:left="2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Специальному расследованию подлежат:</w:t>
      </w:r>
    </w:p>
    <w:p w:rsidR="005C09C2" w:rsidRPr="005C09C2" w:rsidRDefault="005C09C2" w:rsidP="005C09C2">
      <w:pPr>
        <w:widowControl w:val="0"/>
        <w:spacing w:after="0" w:line="322" w:lineRule="exact"/>
        <w:ind w:left="20" w:right="4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групповой несчастный случай, происшедший одновременно с двумя или более пострадавшими, независимо от тяжести телесных повреждений;</w:t>
      </w:r>
    </w:p>
    <w:p w:rsidR="005C09C2" w:rsidRPr="005C09C2" w:rsidRDefault="005C09C2" w:rsidP="005C09C2">
      <w:pPr>
        <w:widowControl w:val="0"/>
        <w:spacing w:after="0" w:line="322" w:lineRule="exact"/>
        <w:ind w:left="2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несчастный случай со смертельным исходом.</w:t>
      </w:r>
    </w:p>
    <w:p w:rsidR="005C09C2" w:rsidRPr="005C09C2" w:rsidRDefault="005C09C2" w:rsidP="005C09C2">
      <w:pPr>
        <w:widowControl w:val="0"/>
        <w:numPr>
          <w:ilvl w:val="1"/>
          <w:numId w:val="1"/>
        </w:numPr>
        <w:tabs>
          <w:tab w:val="left" w:pos="1075"/>
        </w:tabs>
        <w:spacing w:after="0" w:line="322" w:lineRule="exact"/>
        <w:ind w:left="20" w:right="4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О групповом несчастном случае, несчастном случае со смертельным исходом заведующий ДОУ учреждения обязан немедленно сообщить:</w:t>
      </w:r>
    </w:p>
    <w:p w:rsidR="005C09C2" w:rsidRPr="005C09C2" w:rsidRDefault="005C09C2" w:rsidP="005C09C2">
      <w:pPr>
        <w:widowControl w:val="0"/>
        <w:spacing w:after="0" w:line="322" w:lineRule="exact"/>
        <w:ind w:left="2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в управление образования администрации Пожарского муниципального района;</w:t>
      </w:r>
    </w:p>
    <w:p w:rsidR="005C09C2" w:rsidRPr="005C09C2" w:rsidRDefault="005C09C2" w:rsidP="005C09C2">
      <w:pPr>
        <w:widowControl w:val="0"/>
        <w:spacing w:after="0" w:line="322" w:lineRule="exact"/>
        <w:ind w:left="580" w:right="164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родителям (законным представителям) пострадавшего; в прокуратуру по месту, где произошел несчастный случай;</w:t>
      </w:r>
    </w:p>
    <w:p w:rsidR="005C09C2" w:rsidRPr="005C09C2" w:rsidRDefault="005C09C2" w:rsidP="005C09C2">
      <w:pPr>
        <w:widowControl w:val="0"/>
        <w:numPr>
          <w:ilvl w:val="1"/>
          <w:numId w:val="1"/>
        </w:numPr>
        <w:tabs>
          <w:tab w:val="left" w:pos="1131"/>
        </w:tabs>
        <w:spacing w:after="0" w:line="322" w:lineRule="exact"/>
        <w:ind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Специальное расследование группового несчастного случая и несчастного случая со смертельным исходом проводится комиссией в составе:</w:t>
      </w:r>
    </w:p>
    <w:p w:rsidR="005C09C2" w:rsidRPr="005C09C2" w:rsidRDefault="005C09C2" w:rsidP="005C09C2">
      <w:pPr>
        <w:widowControl w:val="0"/>
        <w:spacing w:after="0" w:line="322" w:lineRule="exact"/>
        <w:ind w:left="580" w:right="120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председатель - заведующий ДОУ или его заместитель, члены - сотрудники ДОУ, члены совета трудового коллектива.</w:t>
      </w:r>
    </w:p>
    <w:p w:rsidR="005C09C2" w:rsidRPr="005C09C2" w:rsidRDefault="005C09C2" w:rsidP="005C09C2">
      <w:pPr>
        <w:widowControl w:val="0"/>
        <w:numPr>
          <w:ilvl w:val="1"/>
          <w:numId w:val="1"/>
        </w:numPr>
        <w:tabs>
          <w:tab w:val="left" w:pos="1131"/>
        </w:tabs>
        <w:spacing w:after="0" w:line="322" w:lineRule="exact"/>
        <w:ind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 xml:space="preserve">Комиссия по специальному расследованию немедленно расследует </w:t>
      </w:r>
      <w:r w:rsidRPr="005C09C2">
        <w:rPr>
          <w:rFonts w:ascii="Times New Roman" w:eastAsia="Times New Roman" w:hAnsi="Times New Roman" w:cs="Times New Roman"/>
          <w:color w:val="000000"/>
          <w:sz w:val="28"/>
          <w:szCs w:val="28"/>
          <w:lang w:eastAsia="ru-RU"/>
        </w:rPr>
        <w:lastRenderedPageBreak/>
        <w:t>несчастный случай, в течение 10 дней составляет акт специального расследования по прилагаемой форме (Приложение № 3), оформляет другие необходимые документы и материалы.</w:t>
      </w:r>
    </w:p>
    <w:p w:rsidR="005C09C2" w:rsidRPr="005C09C2" w:rsidRDefault="005C09C2" w:rsidP="005C09C2">
      <w:pPr>
        <w:widowControl w:val="0"/>
        <w:numPr>
          <w:ilvl w:val="1"/>
          <w:numId w:val="1"/>
        </w:numPr>
        <w:tabs>
          <w:tab w:val="left" w:pos="1131"/>
        </w:tabs>
        <w:spacing w:after="0" w:line="322" w:lineRule="exact"/>
        <w:ind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Материалы специального расследования должны включать:</w:t>
      </w:r>
    </w:p>
    <w:p w:rsidR="005C09C2" w:rsidRPr="005C09C2" w:rsidRDefault="005C09C2" w:rsidP="005C09C2">
      <w:pPr>
        <w:widowControl w:val="0"/>
        <w:spacing w:after="0" w:line="322" w:lineRule="exact"/>
        <w:ind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акт специального расследования с приложением к нему копии акта формы Н-2 на каждого пострадавшего в отдельности, которые составляются в полном соответствии с выводами комиссии, проводившей специальное расследование;</w:t>
      </w:r>
    </w:p>
    <w:p w:rsidR="005C09C2" w:rsidRPr="005C09C2" w:rsidRDefault="005C09C2" w:rsidP="005C09C2">
      <w:pPr>
        <w:widowControl w:val="0"/>
        <w:spacing w:after="0" w:line="322" w:lineRule="exact"/>
        <w:ind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планы, схемы и фотоснимки места происшествия;</w:t>
      </w:r>
    </w:p>
    <w:p w:rsidR="005C09C2" w:rsidRPr="005C09C2" w:rsidRDefault="005C09C2" w:rsidP="005C09C2">
      <w:pPr>
        <w:widowControl w:val="0"/>
        <w:spacing w:after="0" w:line="322" w:lineRule="exact"/>
        <w:ind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протоколы опросов, объяснения очевидцев несчастного случая и других причастных лиц, а также должностных лиц, ответственных за соблюдение требований и правил по охране труда, распоряжение об образовании экспертной комиссии и другие распоряжения;</w:t>
      </w:r>
    </w:p>
    <w:p w:rsidR="005C09C2" w:rsidRPr="005C09C2" w:rsidRDefault="005C09C2" w:rsidP="005C09C2">
      <w:pPr>
        <w:widowControl w:val="0"/>
        <w:spacing w:after="0" w:line="322" w:lineRule="exact"/>
        <w:ind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медицинское заключение о характере и тяжести повреждения, причиненного пострадавшему, причинах его смерти;</w:t>
      </w:r>
    </w:p>
    <w:p w:rsidR="005C09C2" w:rsidRPr="005C09C2" w:rsidRDefault="005C09C2" w:rsidP="005C09C2">
      <w:pPr>
        <w:widowControl w:val="0"/>
        <w:spacing w:after="0" w:line="322" w:lineRule="exact"/>
        <w:ind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заключение экспертной комиссии (при необходимости) о причинах несчастного случая, результаты лабораторных и других исследований, экспериментов, анализов и т.п.;</w:t>
      </w:r>
    </w:p>
    <w:p w:rsidR="005C09C2" w:rsidRPr="005C09C2" w:rsidRDefault="005C09C2" w:rsidP="005C09C2">
      <w:pPr>
        <w:widowControl w:val="0"/>
        <w:spacing w:after="0" w:line="322" w:lineRule="exact"/>
        <w:ind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выписки из инструкций, положений, приказов и других актов, устанавливающих меры, обеспечивающие безопасные условия проведения учебно-воспитательного процесса и ответственных за это лиц.</w:t>
      </w:r>
    </w:p>
    <w:p w:rsidR="005C09C2" w:rsidRPr="005C09C2" w:rsidRDefault="005C09C2" w:rsidP="005C09C2">
      <w:pPr>
        <w:widowControl w:val="0"/>
        <w:numPr>
          <w:ilvl w:val="1"/>
          <w:numId w:val="1"/>
        </w:numPr>
        <w:tabs>
          <w:tab w:val="left" w:pos="1131"/>
        </w:tabs>
        <w:spacing w:after="0" w:line="322" w:lineRule="exact"/>
        <w:ind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По требованию комиссии по специальному расследованию администрация обязана:</w:t>
      </w:r>
    </w:p>
    <w:p w:rsidR="005C09C2" w:rsidRPr="005C09C2" w:rsidRDefault="005C09C2" w:rsidP="005C09C2">
      <w:pPr>
        <w:widowControl w:val="0"/>
        <w:spacing w:after="0" w:line="322" w:lineRule="exact"/>
        <w:ind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пригласить для участия в расследовании несчастного случая специалистов-экспертов, из которых может создаваться экспертная комиссия;</w:t>
      </w:r>
    </w:p>
    <w:p w:rsidR="005C09C2" w:rsidRPr="005C09C2" w:rsidRDefault="005C09C2" w:rsidP="005C09C2">
      <w:pPr>
        <w:widowControl w:val="0"/>
        <w:spacing w:after="0" w:line="322" w:lineRule="exact"/>
        <w:ind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выполнить фотоснимки поврежденного объекта, места несчастного случая и предоставить другие необходимые материалы;</w:t>
      </w:r>
    </w:p>
    <w:p w:rsidR="005C09C2" w:rsidRPr="005C09C2" w:rsidRDefault="005C09C2" w:rsidP="005C09C2">
      <w:pPr>
        <w:widowControl w:val="0"/>
        <w:spacing w:after="0" w:line="322" w:lineRule="exact"/>
        <w:ind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произвести технические расчеты, лабораторные исследования, испытания и другие работы;</w:t>
      </w:r>
    </w:p>
    <w:p w:rsidR="005C09C2" w:rsidRPr="005C09C2" w:rsidRDefault="005C09C2" w:rsidP="005C09C2">
      <w:pPr>
        <w:widowControl w:val="0"/>
        <w:spacing w:after="0" w:line="322" w:lineRule="exact"/>
        <w:ind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предоставить транспортные средства и средства связи, необходимые для расследования;</w:t>
      </w:r>
    </w:p>
    <w:p w:rsidR="005C09C2" w:rsidRPr="005C09C2" w:rsidRDefault="005C09C2" w:rsidP="005C09C2">
      <w:pPr>
        <w:widowControl w:val="0"/>
        <w:spacing w:after="0" w:line="322" w:lineRule="exact"/>
        <w:ind w:right="6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обеспечить печатание, размножение в необходимом количестве материалов специального расследования несчастного случая.</w:t>
      </w:r>
    </w:p>
    <w:p w:rsidR="005C09C2" w:rsidRPr="005C09C2" w:rsidRDefault="005C09C2" w:rsidP="005C09C2">
      <w:pPr>
        <w:widowControl w:val="0"/>
        <w:spacing w:after="0" w:line="322" w:lineRule="exact"/>
        <w:ind w:firstLine="560"/>
        <w:jc w:val="both"/>
        <w:rPr>
          <w:rFonts w:ascii="Times New Roman" w:eastAsia="Times New Roman" w:hAnsi="Times New Roman" w:cs="Times New Roman"/>
          <w:i/>
          <w:iCs/>
          <w:color w:val="000000"/>
          <w:sz w:val="28"/>
          <w:szCs w:val="28"/>
          <w:lang w:eastAsia="ru-RU"/>
        </w:rPr>
      </w:pPr>
      <w:r w:rsidRPr="005C09C2">
        <w:rPr>
          <w:rFonts w:ascii="Times New Roman" w:eastAsia="Times New Roman" w:hAnsi="Times New Roman" w:cs="Times New Roman"/>
          <w:i/>
          <w:iCs/>
          <w:color w:val="000000"/>
          <w:sz w:val="28"/>
          <w:szCs w:val="28"/>
          <w:lang w:eastAsia="ru-RU"/>
        </w:rPr>
        <w:t>Примечание:</w:t>
      </w:r>
    </w:p>
    <w:p w:rsidR="005C09C2" w:rsidRPr="005C09C2" w:rsidRDefault="005C09C2" w:rsidP="005C09C2">
      <w:pPr>
        <w:widowControl w:val="0"/>
        <w:spacing w:after="0" w:line="322" w:lineRule="exact"/>
        <w:ind w:left="20" w:right="20" w:firstLine="560"/>
        <w:jc w:val="both"/>
        <w:rPr>
          <w:rFonts w:ascii="Times New Roman" w:eastAsia="Times New Roman" w:hAnsi="Times New Roman" w:cs="Times New Roman"/>
          <w:i/>
          <w:iCs/>
          <w:color w:val="000000"/>
          <w:sz w:val="28"/>
          <w:szCs w:val="28"/>
          <w:lang w:eastAsia="ru-RU"/>
        </w:rPr>
      </w:pPr>
      <w:r w:rsidRPr="005C09C2">
        <w:rPr>
          <w:rFonts w:ascii="Times New Roman" w:eastAsia="Times New Roman" w:hAnsi="Times New Roman" w:cs="Times New Roman"/>
          <w:i/>
          <w:iCs/>
          <w:color w:val="000000"/>
          <w:sz w:val="28"/>
          <w:szCs w:val="28"/>
          <w:lang w:eastAsia="ru-RU"/>
        </w:rPr>
        <w:t>Экспертная комиссия создается распоряжением председателя комиссии по специальному расследованию. Вопросы, требующие экспертного заключения, и материалы с выводами экспертной комиссии оформляются письменно.</w:t>
      </w:r>
    </w:p>
    <w:p w:rsidR="005C09C2" w:rsidRPr="005C09C2" w:rsidRDefault="005C09C2" w:rsidP="005C09C2">
      <w:pPr>
        <w:widowControl w:val="0"/>
        <w:numPr>
          <w:ilvl w:val="1"/>
          <w:numId w:val="1"/>
        </w:numPr>
        <w:tabs>
          <w:tab w:val="left" w:pos="1199"/>
        </w:tabs>
        <w:spacing w:after="0" w:line="322" w:lineRule="exact"/>
        <w:ind w:left="20" w:right="2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Расходы на проведение технических расчетов, лабораторных исследований, испытаний и других работ приглашенными специалистами оплачивает ДОУ.</w:t>
      </w:r>
    </w:p>
    <w:p w:rsidR="005C09C2" w:rsidRPr="005C09C2" w:rsidRDefault="005C09C2" w:rsidP="005C09C2">
      <w:pPr>
        <w:widowControl w:val="0"/>
        <w:numPr>
          <w:ilvl w:val="1"/>
          <w:numId w:val="1"/>
        </w:numPr>
        <w:tabs>
          <w:tab w:val="left" w:pos="1199"/>
        </w:tabs>
        <w:spacing w:after="0" w:line="322" w:lineRule="exact"/>
        <w:ind w:left="20" w:right="2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Председатель комиссии, проводив</w:t>
      </w:r>
      <w:r w:rsidRPr="005C09C2">
        <w:rPr>
          <w:rFonts w:ascii="Times New Roman" w:eastAsia="Times New Roman" w:hAnsi="Times New Roman" w:cs="Times New Roman"/>
          <w:color w:val="000000"/>
          <w:sz w:val="28"/>
          <w:szCs w:val="28"/>
          <w:u w:val="single"/>
          <w:lang w:eastAsia="ru-RU"/>
        </w:rPr>
        <w:t>ши</w:t>
      </w:r>
      <w:r w:rsidRPr="005C09C2">
        <w:rPr>
          <w:rFonts w:ascii="Times New Roman" w:eastAsia="Times New Roman" w:hAnsi="Times New Roman" w:cs="Times New Roman"/>
          <w:color w:val="000000"/>
          <w:sz w:val="28"/>
          <w:szCs w:val="28"/>
          <w:lang w:eastAsia="ru-RU"/>
        </w:rPr>
        <w:t xml:space="preserve">й специальное расследование несчастного случая, в десятидневный срок после его окончания направляет материалы в прокуратуру по месту, где произошел групповой несчастный случай, несчастный случай со смертельным исходом. Копии акта </w:t>
      </w:r>
      <w:r w:rsidRPr="005C09C2">
        <w:rPr>
          <w:rFonts w:ascii="Times New Roman" w:eastAsia="Times New Roman" w:hAnsi="Times New Roman" w:cs="Times New Roman"/>
          <w:color w:val="000000"/>
          <w:sz w:val="28"/>
          <w:szCs w:val="28"/>
          <w:lang w:eastAsia="ru-RU"/>
        </w:rPr>
        <w:lastRenderedPageBreak/>
        <w:t>специального расследования, акта формы Н-2 (на каждого пострадавшего в отдельности) и приказа руководителя учреждения по данному несчастному случаю направляются в управление образования администрации Пожарского муниципального района, Министерство образования Российской Федерации.</w:t>
      </w:r>
    </w:p>
    <w:p w:rsidR="005C09C2" w:rsidRPr="005C09C2" w:rsidRDefault="005C09C2" w:rsidP="005C09C2">
      <w:pPr>
        <w:widowControl w:val="0"/>
        <w:numPr>
          <w:ilvl w:val="1"/>
          <w:numId w:val="1"/>
        </w:numPr>
        <w:tabs>
          <w:tab w:val="left" w:pos="1199"/>
        </w:tabs>
        <w:spacing w:after="0" w:line="322" w:lineRule="exact"/>
        <w:ind w:left="20" w:right="2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 xml:space="preserve">Заведующий ДОУ обязан рассмотреть материалы специального расследования несчастного случая, издать приказ о выполнении предложенных комиссией мероприятий по устранению причин, приведших к несчастному случаю, и наказанию лиц, допустивших нарушения требований безопасности жизнедеятельности. О выполнении предложенных комиссией </w:t>
      </w:r>
      <w:proofErr w:type="spellStart"/>
      <w:r w:rsidRPr="005C09C2">
        <w:rPr>
          <w:rFonts w:ascii="Times New Roman" w:eastAsia="Times New Roman" w:hAnsi="Times New Roman" w:cs="Times New Roman"/>
          <w:color w:val="000000"/>
          <w:sz w:val="28"/>
          <w:szCs w:val="28"/>
          <w:lang w:eastAsia="ru-RU"/>
        </w:rPr>
        <w:t>спецрасследования</w:t>
      </w:r>
      <w:proofErr w:type="spellEnd"/>
      <w:r w:rsidRPr="005C09C2">
        <w:rPr>
          <w:rFonts w:ascii="Times New Roman" w:eastAsia="Times New Roman" w:hAnsi="Times New Roman" w:cs="Times New Roman"/>
          <w:color w:val="000000"/>
          <w:sz w:val="28"/>
          <w:szCs w:val="28"/>
          <w:lang w:eastAsia="ru-RU"/>
        </w:rPr>
        <w:t xml:space="preserve"> мероприятий заведующий ДОУ письменно сообщает начальнику управления образования администрации Пожарского муниципального района.</w:t>
      </w:r>
    </w:p>
    <w:p w:rsidR="005C09C2" w:rsidRPr="005C09C2" w:rsidRDefault="005C09C2" w:rsidP="005C09C2">
      <w:pPr>
        <w:widowControl w:val="0"/>
        <w:numPr>
          <w:ilvl w:val="1"/>
          <w:numId w:val="1"/>
        </w:numPr>
        <w:tabs>
          <w:tab w:val="left" w:pos="1199"/>
        </w:tabs>
        <w:spacing w:after="0" w:line="322" w:lineRule="exact"/>
        <w:ind w:left="2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Расследование группового несчастного случая с особо тяжелыми</w:t>
      </w:r>
    </w:p>
    <w:p w:rsidR="005C09C2" w:rsidRPr="005C09C2" w:rsidRDefault="005C09C2" w:rsidP="005C09C2">
      <w:pPr>
        <w:widowControl w:val="0"/>
        <w:tabs>
          <w:tab w:val="left" w:pos="6212"/>
        </w:tabs>
        <w:spacing w:after="0" w:line="322" w:lineRule="exact"/>
        <w:ind w:left="20" w:right="2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последствиями (при которых погибло 5 и более человек) проводится комиссией, назначаемой Министерством образования Российской Федерации. В состав комиссии наряду с ответственными работниками Министерства образования включаются:</w:t>
      </w:r>
      <w:r w:rsidRPr="005C09C2">
        <w:rPr>
          <w:rFonts w:ascii="Times New Roman" w:eastAsia="Times New Roman" w:hAnsi="Times New Roman" w:cs="Times New Roman"/>
          <w:color w:val="000000"/>
          <w:sz w:val="28"/>
          <w:szCs w:val="28"/>
          <w:lang w:eastAsia="ru-RU"/>
        </w:rPr>
        <w:tab/>
        <w:t>представители органов</w:t>
      </w:r>
    </w:p>
    <w:p w:rsidR="005C09C2" w:rsidRPr="005C09C2" w:rsidRDefault="005C09C2" w:rsidP="005C09C2">
      <w:pPr>
        <w:widowControl w:val="0"/>
        <w:spacing w:after="300" w:line="322" w:lineRule="exact"/>
        <w:ind w:left="20" w:right="2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здравоохранения, технической инспекции труда, а при необходимости также представители органов государственного надзора. В необходимых случаях расследование несчастного случая проводится комиссией, создаваемой решением Правительства Российской Федерации.</w:t>
      </w:r>
    </w:p>
    <w:p w:rsidR="005C09C2" w:rsidRPr="005C09C2" w:rsidRDefault="005C09C2" w:rsidP="005C09C2">
      <w:pPr>
        <w:keepNext/>
        <w:keepLines/>
        <w:widowControl w:val="0"/>
        <w:numPr>
          <w:ilvl w:val="0"/>
          <w:numId w:val="1"/>
        </w:numPr>
        <w:tabs>
          <w:tab w:val="left" w:pos="298"/>
        </w:tabs>
        <w:spacing w:after="0" w:line="322" w:lineRule="exact"/>
        <w:ind w:left="20"/>
        <w:jc w:val="both"/>
        <w:outlineLvl w:val="0"/>
        <w:rPr>
          <w:rFonts w:ascii="Times New Roman" w:eastAsia="Times New Roman" w:hAnsi="Times New Roman" w:cs="Times New Roman"/>
          <w:b/>
          <w:bCs/>
          <w:color w:val="000000"/>
          <w:sz w:val="28"/>
          <w:szCs w:val="28"/>
          <w:lang w:eastAsia="ru-RU"/>
        </w:rPr>
      </w:pPr>
      <w:bookmarkStart w:id="3" w:name="bookmark3"/>
      <w:r w:rsidRPr="005C09C2">
        <w:rPr>
          <w:rFonts w:ascii="Times New Roman" w:eastAsia="Times New Roman" w:hAnsi="Times New Roman" w:cs="Times New Roman"/>
          <w:b/>
          <w:bCs/>
          <w:color w:val="000000"/>
          <w:sz w:val="28"/>
          <w:szCs w:val="28"/>
          <w:lang w:eastAsia="ru-RU"/>
        </w:rPr>
        <w:t>Отчетность о несчастных случаях и анализ причин их возникновения</w:t>
      </w:r>
      <w:bookmarkEnd w:id="3"/>
    </w:p>
    <w:p w:rsidR="005C09C2" w:rsidRPr="005C09C2" w:rsidRDefault="005C09C2" w:rsidP="005C09C2">
      <w:pPr>
        <w:widowControl w:val="0"/>
        <w:numPr>
          <w:ilvl w:val="1"/>
          <w:numId w:val="1"/>
        </w:numPr>
        <w:tabs>
          <w:tab w:val="left" w:pos="1199"/>
        </w:tabs>
        <w:spacing w:after="0" w:line="322" w:lineRule="exact"/>
        <w:ind w:left="20" w:right="2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Если у пострадавшего в период временного непосещения учреждения, явившегося следствием несчастного случая, наступила смерть, то заведующий ДОУ в течение суток обязан сообщить об этом организациям, указанным в п. 3.2 настоящего Положения. Специальное расследование по данному несчастному случаю необходимо провести в десятидневный срок, если оно до этого не проводилось. Учет данного несчастного случая вести с момента наступления смерти.</w:t>
      </w:r>
    </w:p>
    <w:p w:rsidR="005C09C2" w:rsidRPr="005C09C2" w:rsidRDefault="005C09C2" w:rsidP="005C09C2">
      <w:pPr>
        <w:widowControl w:val="0"/>
        <w:numPr>
          <w:ilvl w:val="1"/>
          <w:numId w:val="1"/>
        </w:numPr>
        <w:tabs>
          <w:tab w:val="left" w:pos="1199"/>
        </w:tabs>
        <w:spacing w:after="0" w:line="322" w:lineRule="exact"/>
        <w:ind w:left="20" w:right="20" w:firstLine="560"/>
        <w:jc w:val="both"/>
        <w:rPr>
          <w:rFonts w:ascii="Times New Roman" w:eastAsia="Times New Roman" w:hAnsi="Times New Roman" w:cs="Times New Roman"/>
          <w:color w:val="000000"/>
          <w:sz w:val="28"/>
          <w:szCs w:val="28"/>
          <w:lang w:eastAsia="ru-RU"/>
        </w:rPr>
      </w:pPr>
      <w:r w:rsidRPr="005C09C2">
        <w:rPr>
          <w:rFonts w:ascii="Times New Roman" w:eastAsia="Times New Roman" w:hAnsi="Times New Roman" w:cs="Times New Roman"/>
          <w:color w:val="000000"/>
          <w:sz w:val="28"/>
          <w:szCs w:val="28"/>
          <w:lang w:eastAsia="ru-RU"/>
        </w:rPr>
        <w:t>Заведующий ДОУ обязан обеспечить анализ причин несчастных случаев, происшедших во время образовательного процесса, рассмотрение их в коллективе воспитателей, разработку и осуществление мероприятий по профилактике травматизма и предупреждению других несчастных случаев .</w:t>
      </w:r>
    </w:p>
    <w:p w:rsidR="005C09C2" w:rsidRPr="005C09C2" w:rsidRDefault="005C09C2" w:rsidP="005C09C2">
      <w:pPr>
        <w:spacing w:after="100" w:afterAutospacing="1" w:line="240" w:lineRule="auto"/>
        <w:ind w:firstLine="708"/>
        <w:jc w:val="both"/>
        <w:rPr>
          <w:rFonts w:ascii="Times New Roman" w:eastAsia="Courier New" w:hAnsi="Times New Roman" w:cs="Courier New"/>
          <w:color w:val="000000"/>
          <w:sz w:val="28"/>
          <w:szCs w:val="28"/>
          <w:lang w:eastAsia="ru-RU"/>
        </w:rPr>
      </w:pPr>
      <w:r w:rsidRPr="005C09C2">
        <w:rPr>
          <w:rFonts w:ascii="Times New Roman" w:eastAsia="Courier New" w:hAnsi="Times New Roman" w:cs="Courier New"/>
          <w:color w:val="000000"/>
          <w:sz w:val="28"/>
          <w:szCs w:val="28"/>
          <w:lang w:eastAsia="ru-RU"/>
        </w:rPr>
        <w:t>4.3. Контроль за правильным и своевременным расследованием и учетом несчастных случаев, происшедших с воспитанниками во время учебно - воспитательного процесса, а также за выполнением мероприятий по устранению причин, вызвавших несчастный случай, осуществляет орган управления образованием .</w:t>
      </w:r>
    </w:p>
    <w:p w:rsidR="005C09C2" w:rsidRPr="005C09C2" w:rsidRDefault="005C09C2" w:rsidP="005C09C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lastRenderedPageBreak/>
        <w:t>Приложение 1</w:t>
      </w:r>
    </w:p>
    <w:p w:rsidR="005C09C2" w:rsidRPr="005C09C2" w:rsidRDefault="005C09C2" w:rsidP="005C09C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tbl>
      <w:tblPr>
        <w:tblW w:w="0" w:type="auto"/>
        <w:tblInd w:w="90" w:type="dxa"/>
        <w:tblCellMar>
          <w:left w:w="90" w:type="dxa"/>
          <w:right w:w="90" w:type="dxa"/>
        </w:tblCellMar>
        <w:tblLook w:val="0000" w:firstRow="0" w:lastRow="0" w:firstColumn="0" w:lastColumn="0" w:noHBand="0" w:noVBand="0"/>
      </w:tblPr>
      <w:tblGrid>
        <w:gridCol w:w="2503"/>
        <w:gridCol w:w="2178"/>
        <w:gridCol w:w="2178"/>
        <w:gridCol w:w="2587"/>
      </w:tblGrid>
      <w:tr w:rsidR="005C09C2" w:rsidRPr="005C09C2" w:rsidTr="00D43E76">
        <w:tc>
          <w:tcPr>
            <w:tcW w:w="2503" w:type="dxa"/>
            <w:tcBorders>
              <w:top w:val="nil"/>
              <w:left w:val="nil"/>
              <w:bottom w:val="nil"/>
              <w:right w:val="nil"/>
            </w:tcBorders>
          </w:tcPr>
          <w:p w:rsidR="005C09C2" w:rsidRPr="005C09C2" w:rsidRDefault="005C09C2" w:rsidP="005C09C2">
            <w:pPr>
              <w:widowControl w:val="0"/>
              <w:autoSpaceDN w:val="0"/>
              <w:adjustRightInd w:val="0"/>
              <w:spacing w:after="0" w:line="240" w:lineRule="auto"/>
              <w:rPr>
                <w:rFonts w:ascii="Courier New" w:eastAsia="Courier New" w:hAnsi="Courier New" w:cs="Courier New"/>
                <w:color w:val="000000"/>
                <w:sz w:val="24"/>
                <w:szCs w:val="24"/>
                <w:lang w:eastAsia="ru-RU"/>
              </w:rPr>
            </w:pPr>
            <w:r w:rsidRPr="005C09C2">
              <w:rPr>
                <w:rFonts w:ascii="Courier New" w:eastAsia="Courier New" w:hAnsi="Courier New" w:cs="Courier New"/>
                <w:color w:val="000000"/>
                <w:sz w:val="24"/>
                <w:szCs w:val="24"/>
                <w:lang w:eastAsia="ru-RU"/>
              </w:rPr>
              <w:t xml:space="preserve">  </w:t>
            </w:r>
          </w:p>
        </w:tc>
        <w:tc>
          <w:tcPr>
            <w:tcW w:w="2178" w:type="dxa"/>
            <w:tcBorders>
              <w:top w:val="nil"/>
              <w:left w:val="nil"/>
              <w:bottom w:val="nil"/>
              <w:right w:val="nil"/>
            </w:tcBorders>
          </w:tcPr>
          <w:p w:rsidR="005C09C2" w:rsidRPr="005C09C2" w:rsidRDefault="005C09C2" w:rsidP="005C09C2">
            <w:pPr>
              <w:widowControl w:val="0"/>
              <w:autoSpaceDN w:val="0"/>
              <w:adjustRightInd w:val="0"/>
              <w:spacing w:after="0" w:line="240" w:lineRule="auto"/>
              <w:rPr>
                <w:rFonts w:ascii="Courier New" w:eastAsia="Courier New" w:hAnsi="Courier New" w:cs="Courier New"/>
                <w:color w:val="000000"/>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N w:val="0"/>
              <w:adjustRightInd w:val="0"/>
              <w:spacing w:after="0" w:line="240" w:lineRule="auto"/>
              <w:rPr>
                <w:rFonts w:ascii="Courier New" w:eastAsia="Courier New" w:hAnsi="Courier New" w:cs="Courier New"/>
                <w:color w:val="000000"/>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N w:val="0"/>
              <w:adjustRightInd w:val="0"/>
              <w:spacing w:after="0" w:line="240" w:lineRule="auto"/>
              <w:rPr>
                <w:rFonts w:ascii="Courier New" w:eastAsia="Courier New" w:hAnsi="Courier New" w:cs="Courier New"/>
                <w:color w:val="000000"/>
                <w:sz w:val="24"/>
                <w:szCs w:val="24"/>
                <w:lang w:eastAsia="ru-RU"/>
              </w:rPr>
            </w:pPr>
          </w:p>
        </w:tc>
      </w:tr>
      <w:tr w:rsidR="005C09C2" w:rsidRPr="005C09C2" w:rsidTr="00D43E76">
        <w:tc>
          <w:tcPr>
            <w:tcW w:w="4681" w:type="dxa"/>
            <w:gridSpan w:val="2"/>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УТВЕРЖДАЮ </w:t>
            </w: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09C2">
              <w:rPr>
                <w:rFonts w:ascii="Times New Roman" w:eastAsia="Times New Roman" w:hAnsi="Times New Roman" w:cs="Times New Roman"/>
                <w:b/>
                <w:bCs/>
                <w:sz w:val="24"/>
                <w:szCs w:val="24"/>
                <w:lang w:eastAsia="ru-RU"/>
              </w:rPr>
              <w:t>Форма Н-2</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C09C2" w:rsidRPr="005C09C2" w:rsidTr="00D43E76">
        <w:tc>
          <w:tcPr>
            <w:tcW w:w="4681" w:type="dxa"/>
            <w:gridSpan w:val="2"/>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9C2" w:rsidRPr="005C09C2" w:rsidTr="00D43E76">
        <w:tc>
          <w:tcPr>
            <w:tcW w:w="2503"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Руководитель </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8" w:type="dxa"/>
            <w:tcBorders>
              <w:top w:val="nil"/>
              <w:left w:val="nil"/>
              <w:bottom w:val="single" w:sz="6" w:space="0" w:color="auto"/>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Направляется по одному экземпляру:</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 </w:t>
            </w:r>
          </w:p>
        </w:tc>
      </w:tr>
      <w:tr w:rsidR="005C09C2" w:rsidRPr="005C09C2" w:rsidTr="00D43E76">
        <w:tc>
          <w:tcPr>
            <w:tcW w:w="4681" w:type="dxa"/>
            <w:gridSpan w:val="2"/>
            <w:tcBorders>
              <w:top w:val="nil"/>
              <w:left w:val="nil"/>
              <w:bottom w:val="single" w:sz="6" w:space="0" w:color="auto"/>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1. В учреждение (подразделение),</w:t>
            </w:r>
          </w:p>
        </w:tc>
      </w:tr>
      <w:tr w:rsidR="005C09C2" w:rsidRPr="005C09C2" w:rsidTr="00D43E76">
        <w:tc>
          <w:tcPr>
            <w:tcW w:w="4681" w:type="dxa"/>
            <w:gridSpan w:val="2"/>
            <w:tcBorders>
              <w:top w:val="single" w:sz="6" w:space="0" w:color="auto"/>
              <w:left w:val="nil"/>
              <w:bottom w:val="single" w:sz="6" w:space="0" w:color="auto"/>
              <w:right w:val="nil"/>
            </w:tcBorders>
          </w:tcPr>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09C2">
              <w:rPr>
                <w:rFonts w:ascii="Times New Roman" w:eastAsia="Times New Roman" w:hAnsi="Times New Roman" w:cs="Times New Roman"/>
                <w:i/>
                <w:iCs/>
                <w:sz w:val="24"/>
                <w:szCs w:val="24"/>
                <w:lang w:eastAsia="ru-RU"/>
              </w:rPr>
              <w:t>(полное наименование органа управления</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где произошел несчастный случай.</w:t>
            </w:r>
          </w:p>
        </w:tc>
      </w:tr>
      <w:tr w:rsidR="005C09C2" w:rsidRPr="005C09C2" w:rsidTr="00D43E76">
        <w:tc>
          <w:tcPr>
            <w:tcW w:w="4681" w:type="dxa"/>
            <w:gridSpan w:val="2"/>
            <w:tcBorders>
              <w:top w:val="single" w:sz="6" w:space="0" w:color="auto"/>
              <w:left w:val="nil"/>
              <w:bottom w:val="single" w:sz="6" w:space="0" w:color="auto"/>
              <w:right w:val="nil"/>
            </w:tcBorders>
          </w:tcPr>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09C2">
              <w:rPr>
                <w:rFonts w:ascii="Times New Roman" w:eastAsia="Times New Roman" w:hAnsi="Times New Roman" w:cs="Times New Roman"/>
                <w:i/>
                <w:iCs/>
                <w:sz w:val="24"/>
                <w:szCs w:val="24"/>
                <w:lang w:eastAsia="ru-RU"/>
              </w:rPr>
              <w:t>образованием, высшего или среднего</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9C2" w:rsidRPr="005C09C2" w:rsidTr="00D43E76">
        <w:tc>
          <w:tcPr>
            <w:tcW w:w="4681" w:type="dxa"/>
            <w:gridSpan w:val="2"/>
            <w:tcBorders>
              <w:top w:val="single" w:sz="6" w:space="0" w:color="auto"/>
              <w:left w:val="nil"/>
              <w:bottom w:val="nil"/>
              <w:right w:val="nil"/>
            </w:tcBorders>
          </w:tcPr>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09C2">
              <w:rPr>
                <w:rFonts w:ascii="Times New Roman" w:eastAsia="Times New Roman" w:hAnsi="Times New Roman" w:cs="Times New Roman"/>
                <w:i/>
                <w:iCs/>
                <w:sz w:val="24"/>
                <w:szCs w:val="24"/>
                <w:lang w:eastAsia="ru-RU"/>
              </w:rPr>
              <w:t>специального учебного заведения)</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2. В архив органа управления </w:t>
            </w:r>
          </w:p>
        </w:tc>
      </w:tr>
      <w:tr w:rsidR="005C09C2" w:rsidRPr="005C09C2" w:rsidTr="00D43E76">
        <w:tc>
          <w:tcPr>
            <w:tcW w:w="4681" w:type="dxa"/>
            <w:gridSpan w:val="2"/>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образованием (высшего или среднего </w:t>
            </w:r>
          </w:p>
        </w:tc>
      </w:tr>
      <w:tr w:rsidR="005C09C2" w:rsidRPr="005C09C2" w:rsidTr="00D43E76">
        <w:tc>
          <w:tcPr>
            <w:tcW w:w="4681" w:type="dxa"/>
            <w:gridSpan w:val="2"/>
            <w:tcBorders>
              <w:top w:val="nil"/>
              <w:left w:val="nil"/>
              <w:bottom w:val="single" w:sz="6" w:space="0" w:color="auto"/>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специального учебного заведения).</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 </w:t>
            </w:r>
          </w:p>
        </w:tc>
      </w:tr>
      <w:tr w:rsidR="005C09C2" w:rsidRPr="005C09C2" w:rsidTr="00D43E76">
        <w:tc>
          <w:tcPr>
            <w:tcW w:w="4681" w:type="dxa"/>
            <w:gridSpan w:val="2"/>
            <w:tcBorders>
              <w:top w:val="single" w:sz="6" w:space="0" w:color="auto"/>
              <w:left w:val="nil"/>
              <w:bottom w:val="nil"/>
              <w:right w:val="nil"/>
            </w:tcBorders>
          </w:tcPr>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09C2">
              <w:rPr>
                <w:rFonts w:ascii="Times New Roman" w:eastAsia="Times New Roman" w:hAnsi="Times New Roman" w:cs="Times New Roman"/>
                <w:i/>
                <w:iCs/>
                <w:sz w:val="24"/>
                <w:szCs w:val="24"/>
                <w:lang w:eastAsia="ru-RU"/>
              </w:rPr>
              <w:t>(фамилия, имя, отчество)</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9C2" w:rsidRPr="005C09C2" w:rsidTr="00D43E76">
        <w:tc>
          <w:tcPr>
            <w:tcW w:w="4681" w:type="dxa"/>
            <w:gridSpan w:val="2"/>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3. Инспектору по охране труда и </w:t>
            </w:r>
          </w:p>
        </w:tc>
      </w:tr>
      <w:tr w:rsidR="005C09C2" w:rsidRPr="005C09C2" w:rsidTr="00D43E76">
        <w:tc>
          <w:tcPr>
            <w:tcW w:w="4681" w:type="dxa"/>
            <w:gridSpan w:val="2"/>
            <w:tcBorders>
              <w:top w:val="nil"/>
              <w:left w:val="nil"/>
              <w:bottom w:val="single" w:sz="6" w:space="0" w:color="auto"/>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здоровья (начальнику отдела </w:t>
            </w:r>
          </w:p>
        </w:tc>
      </w:tr>
      <w:tr w:rsidR="005C09C2" w:rsidRPr="005C09C2" w:rsidTr="00D43E76">
        <w:tc>
          <w:tcPr>
            <w:tcW w:w="4681" w:type="dxa"/>
            <w:gridSpan w:val="2"/>
            <w:tcBorders>
              <w:top w:val="single" w:sz="6" w:space="0" w:color="auto"/>
              <w:left w:val="nil"/>
              <w:bottom w:val="nil"/>
              <w:right w:val="nil"/>
            </w:tcBorders>
          </w:tcPr>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09C2">
              <w:rPr>
                <w:rFonts w:ascii="Times New Roman" w:eastAsia="Times New Roman" w:hAnsi="Times New Roman" w:cs="Times New Roman"/>
                <w:i/>
                <w:iCs/>
                <w:sz w:val="24"/>
                <w:szCs w:val="24"/>
                <w:lang w:eastAsia="ru-RU"/>
              </w:rPr>
              <w:t>(подпись)</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охраны труда).</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 </w:t>
            </w:r>
          </w:p>
        </w:tc>
      </w:tr>
      <w:tr w:rsidR="005C09C2" w:rsidRPr="005C09C2" w:rsidTr="00D43E76">
        <w:tc>
          <w:tcPr>
            <w:tcW w:w="4681" w:type="dxa"/>
            <w:gridSpan w:val="2"/>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9C2" w:rsidRPr="005C09C2" w:rsidTr="00D43E76">
        <w:tc>
          <w:tcPr>
            <w:tcW w:w="4681" w:type="dxa"/>
            <w:gridSpan w:val="2"/>
            <w:tcBorders>
              <w:top w:val="nil"/>
              <w:left w:val="nil"/>
              <w:bottom w:val="single" w:sz="6" w:space="0" w:color="auto"/>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4. Пострадавшему (его родителям </w:t>
            </w:r>
          </w:p>
        </w:tc>
      </w:tr>
      <w:tr w:rsidR="005C09C2" w:rsidRPr="005C09C2" w:rsidTr="00D43E76">
        <w:tc>
          <w:tcPr>
            <w:tcW w:w="4681" w:type="dxa"/>
            <w:gridSpan w:val="2"/>
            <w:tcBorders>
              <w:top w:val="single" w:sz="6" w:space="0" w:color="auto"/>
              <w:left w:val="nil"/>
              <w:bottom w:val="nil"/>
              <w:right w:val="nil"/>
            </w:tcBorders>
          </w:tcPr>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09C2">
              <w:rPr>
                <w:rFonts w:ascii="Times New Roman" w:eastAsia="Times New Roman" w:hAnsi="Times New Roman" w:cs="Times New Roman"/>
                <w:i/>
                <w:iCs/>
                <w:sz w:val="24"/>
                <w:szCs w:val="24"/>
                <w:lang w:eastAsia="ru-RU"/>
              </w:rPr>
              <w:t>(дата)</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или лицам, представляющим его </w:t>
            </w:r>
          </w:p>
        </w:tc>
      </w:tr>
      <w:tr w:rsidR="005C09C2" w:rsidRPr="005C09C2" w:rsidTr="00D43E76">
        <w:tc>
          <w:tcPr>
            <w:tcW w:w="4681" w:type="dxa"/>
            <w:gridSpan w:val="2"/>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8"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интересы).</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 </w:t>
            </w:r>
          </w:p>
        </w:tc>
      </w:tr>
    </w:tbl>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Печать </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C09C2">
        <w:rPr>
          <w:rFonts w:ascii="Times New Roman" w:eastAsia="Times New Roman" w:hAnsi="Times New Roman" w:cs="Times New Roman"/>
          <w:b/>
          <w:bCs/>
          <w:sz w:val="28"/>
          <w:szCs w:val="28"/>
          <w:lang w:eastAsia="ru-RU"/>
        </w:rPr>
        <w:t>АКТ</w:t>
      </w: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C09C2">
        <w:rPr>
          <w:rFonts w:ascii="Times New Roman" w:eastAsia="Times New Roman" w:hAnsi="Times New Roman" w:cs="Times New Roman"/>
          <w:b/>
          <w:bCs/>
          <w:sz w:val="28"/>
          <w:szCs w:val="28"/>
          <w:lang w:eastAsia="ru-RU"/>
        </w:rPr>
        <w:t>о несчастном случае с воспитанником</w:t>
      </w: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C09C2" w:rsidRPr="005C09C2" w:rsidRDefault="005C09C2" w:rsidP="005C09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1. Наименование учреждения, где произошел несчастный случай______________________</w:t>
      </w:r>
    </w:p>
    <w:p w:rsidR="005C09C2" w:rsidRPr="005C09C2" w:rsidRDefault="005C09C2" w:rsidP="005C09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_____________________________________________________________________________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2. Адрес учреждения___________________________________________________________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_____________________________________________________________________________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3. Фамилия, имя, отчество пострадавшего__________________________________________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_____________________________________________________________________________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4. Пол "женщина", "мужчина" </w:t>
      </w:r>
      <w:r w:rsidRPr="005C09C2">
        <w:rPr>
          <w:rFonts w:ascii="Times New Roman" w:eastAsia="Times New Roman" w:hAnsi="Times New Roman" w:cs="Times New Roman"/>
          <w:i/>
          <w:iCs/>
          <w:sz w:val="24"/>
          <w:szCs w:val="24"/>
          <w:lang w:eastAsia="ru-RU"/>
        </w:rPr>
        <w:t>(подчеркнуть)</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5. Возраст </w:t>
      </w:r>
      <w:r w:rsidRPr="005C09C2">
        <w:rPr>
          <w:rFonts w:ascii="Times New Roman" w:eastAsia="Times New Roman" w:hAnsi="Times New Roman" w:cs="Times New Roman"/>
          <w:i/>
          <w:iCs/>
          <w:sz w:val="24"/>
          <w:szCs w:val="24"/>
          <w:lang w:eastAsia="ru-RU"/>
        </w:rPr>
        <w:t>(год, месяц, день рождения)</w:t>
      </w:r>
      <w:r w:rsidRPr="005C09C2">
        <w:rPr>
          <w:rFonts w:ascii="Times New Roman" w:eastAsia="Times New Roman" w:hAnsi="Times New Roman" w:cs="Times New Roman"/>
          <w:sz w:val="24"/>
          <w:szCs w:val="24"/>
          <w:lang w:eastAsia="ru-RU"/>
        </w:rPr>
        <w:t>____________________________________________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6. Учреждение, класс (группа) где обучается, воспитывается пострадавший_____________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_____________________________________________________________________________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7. Место происшествия несчастного случая________________________________________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_____________________________________________________________________________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_____________________________________________________________________________</w:t>
      </w:r>
    </w:p>
    <w:p w:rsidR="005C09C2" w:rsidRPr="005C09C2" w:rsidRDefault="005C09C2" w:rsidP="005C09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8. Фамилия, имя, отчество учителя, преподавателя, воспитателя, руководителя мероприятия, в классе (группе) которого произошел несчастный случай________________</w:t>
      </w:r>
    </w:p>
    <w:p w:rsidR="005C09C2" w:rsidRPr="005C09C2" w:rsidRDefault="005C09C2" w:rsidP="005C09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_____________________________________________________________________________</w:t>
      </w:r>
    </w:p>
    <w:p w:rsidR="005C09C2" w:rsidRPr="005C09C2" w:rsidRDefault="005C09C2" w:rsidP="005C09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9. Инструктаж по технике безопасности:</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 вводный инструктаж </w:t>
      </w:r>
      <w:r w:rsidRPr="005C09C2">
        <w:rPr>
          <w:rFonts w:ascii="Times New Roman" w:eastAsia="Times New Roman" w:hAnsi="Times New Roman" w:cs="Times New Roman"/>
          <w:i/>
          <w:iCs/>
          <w:sz w:val="24"/>
          <w:szCs w:val="24"/>
          <w:lang w:eastAsia="ru-RU"/>
        </w:rPr>
        <w:t>(дата проведения)</w:t>
      </w:r>
      <w:r w:rsidRPr="005C09C2">
        <w:rPr>
          <w:rFonts w:ascii="Times New Roman" w:eastAsia="Times New Roman" w:hAnsi="Times New Roman" w:cs="Times New Roman"/>
          <w:sz w:val="24"/>
          <w:szCs w:val="24"/>
          <w:lang w:eastAsia="ru-RU"/>
        </w:rPr>
        <w:t>__________________________________________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 инструктаж на рабочем месте </w:t>
      </w:r>
      <w:r w:rsidRPr="005C09C2">
        <w:rPr>
          <w:rFonts w:ascii="Times New Roman" w:eastAsia="Times New Roman" w:hAnsi="Times New Roman" w:cs="Times New Roman"/>
          <w:i/>
          <w:iCs/>
          <w:sz w:val="24"/>
          <w:szCs w:val="24"/>
          <w:lang w:eastAsia="ru-RU"/>
        </w:rPr>
        <w:t>(дата проведения)</w:t>
      </w:r>
      <w:r w:rsidRPr="005C09C2">
        <w:rPr>
          <w:rFonts w:ascii="Times New Roman" w:eastAsia="Times New Roman" w:hAnsi="Times New Roman" w:cs="Times New Roman"/>
          <w:sz w:val="24"/>
          <w:szCs w:val="24"/>
          <w:lang w:eastAsia="ru-RU"/>
        </w:rPr>
        <w:t>___________________________________</w:t>
      </w:r>
    </w:p>
    <w:p w:rsidR="005C09C2" w:rsidRPr="005C09C2" w:rsidRDefault="005C09C2" w:rsidP="005C09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10. Несчастный случай произошел в ___________часов _________числа _________месяца _____________года </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11. Вид происшествия __________________________________________________________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_____________________________________________________________________________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12. Подробное описание обстоятельств несчастного случая___________________________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13. Причины несчастного случая_________________________________________________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14. Мероприятия по устранению причин несчастного случая:</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90" w:type="dxa"/>
        <w:tblCellMar>
          <w:left w:w="90" w:type="dxa"/>
          <w:right w:w="90" w:type="dxa"/>
        </w:tblCellMar>
        <w:tblLook w:val="0000" w:firstRow="0" w:lastRow="0" w:firstColumn="0" w:lastColumn="0" w:noHBand="0" w:noVBand="0"/>
      </w:tblPr>
      <w:tblGrid>
        <w:gridCol w:w="1542"/>
        <w:gridCol w:w="2047"/>
        <w:gridCol w:w="1920"/>
        <w:gridCol w:w="1984"/>
        <w:gridCol w:w="1953"/>
      </w:tblGrid>
      <w:tr w:rsidR="005C09C2" w:rsidRPr="005C09C2" w:rsidTr="00D43E76">
        <w:tc>
          <w:tcPr>
            <w:tcW w:w="1542" w:type="dxa"/>
            <w:tcBorders>
              <w:top w:val="single" w:sz="6" w:space="0" w:color="auto"/>
              <w:left w:val="single" w:sz="6" w:space="0" w:color="auto"/>
              <w:bottom w:val="single" w:sz="6" w:space="0" w:color="auto"/>
              <w:right w:val="single" w:sz="6" w:space="0" w:color="auto"/>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b/>
                <w:bCs/>
                <w:sz w:val="24"/>
                <w:szCs w:val="24"/>
                <w:lang w:eastAsia="ru-RU"/>
              </w:rPr>
              <w:t>N п/п</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7" w:type="dxa"/>
            <w:tcBorders>
              <w:top w:val="single" w:sz="6" w:space="0" w:color="auto"/>
              <w:left w:val="single" w:sz="6" w:space="0" w:color="auto"/>
              <w:bottom w:val="single" w:sz="6" w:space="0" w:color="auto"/>
              <w:right w:val="single" w:sz="6" w:space="0" w:color="auto"/>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b/>
                <w:bCs/>
                <w:sz w:val="24"/>
                <w:szCs w:val="24"/>
                <w:lang w:eastAsia="ru-RU"/>
              </w:rPr>
              <w:t>Наименование мероприятия</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0" w:type="dxa"/>
            <w:tcBorders>
              <w:top w:val="single" w:sz="6" w:space="0" w:color="auto"/>
              <w:left w:val="single" w:sz="6" w:space="0" w:color="auto"/>
              <w:bottom w:val="single" w:sz="6" w:space="0" w:color="auto"/>
              <w:right w:val="single" w:sz="6" w:space="0" w:color="auto"/>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b/>
                <w:bCs/>
                <w:sz w:val="24"/>
                <w:szCs w:val="24"/>
                <w:lang w:eastAsia="ru-RU"/>
              </w:rPr>
              <w:t>Срок исполнения</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b/>
                <w:bCs/>
                <w:sz w:val="24"/>
                <w:szCs w:val="24"/>
                <w:lang w:eastAsia="ru-RU"/>
              </w:rPr>
              <w:t>Исполнитель</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53" w:type="dxa"/>
            <w:tcBorders>
              <w:top w:val="single" w:sz="6" w:space="0" w:color="auto"/>
              <w:left w:val="single" w:sz="6" w:space="0" w:color="auto"/>
              <w:bottom w:val="single" w:sz="6" w:space="0" w:color="auto"/>
              <w:right w:val="single" w:sz="6" w:space="0" w:color="auto"/>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b/>
                <w:bCs/>
                <w:sz w:val="24"/>
                <w:szCs w:val="24"/>
                <w:lang w:eastAsia="ru-RU"/>
              </w:rPr>
              <w:t>Отметка о выполнении</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9C2" w:rsidRPr="005C09C2" w:rsidTr="00D43E76">
        <w:tc>
          <w:tcPr>
            <w:tcW w:w="1542" w:type="dxa"/>
            <w:tcBorders>
              <w:top w:val="single" w:sz="6" w:space="0" w:color="auto"/>
              <w:left w:val="single" w:sz="6" w:space="0" w:color="auto"/>
              <w:bottom w:val="single" w:sz="6" w:space="0" w:color="auto"/>
              <w:right w:val="single" w:sz="6" w:space="0" w:color="auto"/>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2047" w:type="dxa"/>
            <w:tcBorders>
              <w:top w:val="single" w:sz="6" w:space="0" w:color="auto"/>
              <w:left w:val="single" w:sz="6" w:space="0" w:color="auto"/>
              <w:bottom w:val="single" w:sz="6" w:space="0" w:color="auto"/>
              <w:right w:val="single" w:sz="6" w:space="0" w:color="auto"/>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920" w:type="dxa"/>
            <w:tcBorders>
              <w:top w:val="single" w:sz="6" w:space="0" w:color="auto"/>
              <w:left w:val="single" w:sz="6" w:space="0" w:color="auto"/>
              <w:bottom w:val="single" w:sz="6" w:space="0" w:color="auto"/>
              <w:right w:val="single" w:sz="6" w:space="0" w:color="auto"/>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953" w:type="dxa"/>
            <w:tcBorders>
              <w:top w:val="single" w:sz="6" w:space="0" w:color="auto"/>
              <w:left w:val="single" w:sz="6" w:space="0" w:color="auto"/>
              <w:bottom w:val="single" w:sz="6" w:space="0" w:color="auto"/>
              <w:right w:val="single" w:sz="6" w:space="0" w:color="auto"/>
            </w:tcBorders>
          </w:tcPr>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bl>
    <w:p w:rsidR="005C09C2" w:rsidRPr="005C09C2" w:rsidRDefault="005C09C2" w:rsidP="005C09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15. Лица, допустившие нарушения правил охраны труда и техники безопасности________</w:t>
      </w:r>
    </w:p>
    <w:p w:rsidR="005C09C2" w:rsidRPr="005C09C2" w:rsidRDefault="005C09C2" w:rsidP="005C09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C09C2">
        <w:rPr>
          <w:rFonts w:ascii="Times New Roman" w:eastAsia="Times New Roman" w:hAnsi="Times New Roman" w:cs="Times New Roman"/>
          <w:bCs/>
          <w:sz w:val="20"/>
          <w:szCs w:val="20"/>
          <w:lang w:eastAsia="ru-RU"/>
        </w:rPr>
        <w:t xml:space="preserve"> (статьи, параграфы, пункты законоположений,</w:t>
      </w:r>
    </w:p>
    <w:p w:rsidR="005C09C2" w:rsidRPr="005C09C2" w:rsidRDefault="005C09C2" w:rsidP="005C09C2">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C09C2">
        <w:rPr>
          <w:rFonts w:ascii="Times New Roman" w:eastAsia="Times New Roman" w:hAnsi="Times New Roman" w:cs="Times New Roman"/>
          <w:bCs/>
          <w:sz w:val="20"/>
          <w:szCs w:val="20"/>
          <w:lang w:eastAsia="ru-RU"/>
        </w:rPr>
        <w:lastRenderedPageBreak/>
        <w:t>_____________________________________________________________________________________________</w:t>
      </w: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C09C2">
        <w:rPr>
          <w:rFonts w:ascii="Times New Roman" w:eastAsia="Times New Roman" w:hAnsi="Times New Roman" w:cs="Times New Roman"/>
          <w:bCs/>
          <w:sz w:val="20"/>
          <w:szCs w:val="20"/>
          <w:lang w:eastAsia="ru-RU"/>
        </w:rPr>
        <w:t xml:space="preserve">нормативных документов, нарушенные ими) </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16. Очевидцы несчастного случая_________________________________________________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Акт составлен в _________часов ________числа _____________месяца _____________года </w:t>
      </w:r>
    </w:p>
    <w:p w:rsidR="005C09C2" w:rsidRPr="005C09C2" w:rsidRDefault="005C09C2" w:rsidP="005C09C2">
      <w:pPr>
        <w:widowControl w:val="0"/>
        <w:tabs>
          <w:tab w:val="left" w:pos="1283"/>
          <w:tab w:val="left" w:pos="2046"/>
          <w:tab w:val="left" w:pos="3679"/>
          <w:tab w:val="left" w:pos="5207"/>
          <w:tab w:val="left" w:pos="6141"/>
          <w:tab w:val="left" w:pos="6905"/>
          <w:tab w:val="left" w:pos="7878"/>
          <w:tab w:val="left" w:pos="864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Председатель комиссии </w:t>
      </w:r>
      <w:r w:rsidRPr="005C09C2">
        <w:rPr>
          <w:rFonts w:ascii="Times New Roman" w:eastAsia="Times New Roman" w:hAnsi="Times New Roman" w:cs="Times New Roman"/>
          <w:i/>
          <w:iCs/>
          <w:sz w:val="24"/>
          <w:szCs w:val="24"/>
          <w:lang w:eastAsia="ru-RU"/>
        </w:rPr>
        <w:t>(должность)</w:t>
      </w:r>
      <w:r w:rsidRPr="005C09C2">
        <w:rPr>
          <w:rFonts w:ascii="Times New Roman" w:eastAsia="Times New Roman" w:hAnsi="Times New Roman" w:cs="Times New Roman"/>
          <w:sz w:val="24"/>
          <w:szCs w:val="24"/>
          <w:lang w:eastAsia="ru-RU"/>
        </w:rPr>
        <w:tab/>
      </w:r>
      <w:r w:rsidRPr="005C09C2">
        <w:rPr>
          <w:rFonts w:ascii="Times New Roman" w:eastAsia="Times New Roman" w:hAnsi="Times New Roman" w:cs="Times New Roman"/>
          <w:sz w:val="24"/>
          <w:szCs w:val="24"/>
          <w:lang w:eastAsia="ru-RU"/>
        </w:rPr>
        <w:tab/>
      </w:r>
      <w:r w:rsidRPr="005C09C2">
        <w:rPr>
          <w:rFonts w:ascii="Times New Roman" w:eastAsia="Times New Roman" w:hAnsi="Times New Roman" w:cs="Times New Roman"/>
          <w:sz w:val="24"/>
          <w:szCs w:val="24"/>
          <w:lang w:eastAsia="ru-RU"/>
        </w:rPr>
        <w:tab/>
      </w:r>
      <w:r w:rsidRPr="005C09C2">
        <w:rPr>
          <w:rFonts w:ascii="Times New Roman" w:eastAsia="Times New Roman" w:hAnsi="Times New Roman" w:cs="Times New Roman"/>
          <w:i/>
          <w:iCs/>
          <w:sz w:val="24"/>
          <w:szCs w:val="24"/>
          <w:lang w:eastAsia="ru-RU"/>
        </w:rPr>
        <w:t>(подпись, расшифровка подписи)</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Члены комиссии </w:t>
      </w:r>
      <w:r w:rsidRPr="005C09C2">
        <w:rPr>
          <w:rFonts w:ascii="Times New Roman" w:eastAsia="Times New Roman" w:hAnsi="Times New Roman" w:cs="Times New Roman"/>
          <w:i/>
          <w:iCs/>
          <w:sz w:val="24"/>
          <w:szCs w:val="24"/>
          <w:lang w:eastAsia="ru-RU"/>
        </w:rPr>
        <w:t>(должности)</w:t>
      </w:r>
      <w:r w:rsidRPr="005C09C2">
        <w:rPr>
          <w:rFonts w:ascii="Times New Roman" w:eastAsia="Times New Roman" w:hAnsi="Times New Roman" w:cs="Times New Roman"/>
          <w:sz w:val="24"/>
          <w:szCs w:val="24"/>
          <w:lang w:eastAsia="ru-RU"/>
        </w:rPr>
        <w:tab/>
      </w:r>
      <w:r w:rsidRPr="005C09C2">
        <w:rPr>
          <w:rFonts w:ascii="Times New Roman" w:eastAsia="Times New Roman" w:hAnsi="Times New Roman" w:cs="Times New Roman"/>
          <w:sz w:val="24"/>
          <w:szCs w:val="24"/>
          <w:lang w:eastAsia="ru-RU"/>
        </w:rPr>
        <w:tab/>
      </w:r>
      <w:r w:rsidRPr="005C09C2">
        <w:rPr>
          <w:rFonts w:ascii="Times New Roman" w:eastAsia="Times New Roman" w:hAnsi="Times New Roman" w:cs="Times New Roman"/>
          <w:sz w:val="24"/>
          <w:szCs w:val="24"/>
          <w:lang w:eastAsia="ru-RU"/>
        </w:rPr>
        <w:tab/>
      </w:r>
      <w:r w:rsidRPr="005C09C2">
        <w:rPr>
          <w:rFonts w:ascii="Times New Roman" w:eastAsia="Times New Roman" w:hAnsi="Times New Roman" w:cs="Times New Roman"/>
          <w:sz w:val="24"/>
          <w:szCs w:val="24"/>
          <w:lang w:eastAsia="ru-RU"/>
        </w:rPr>
        <w:tab/>
      </w:r>
      <w:r w:rsidRPr="005C09C2">
        <w:rPr>
          <w:rFonts w:ascii="Times New Roman" w:eastAsia="Times New Roman" w:hAnsi="Times New Roman" w:cs="Times New Roman"/>
          <w:i/>
          <w:iCs/>
          <w:sz w:val="24"/>
          <w:szCs w:val="24"/>
          <w:lang w:eastAsia="ru-RU"/>
        </w:rPr>
        <w:t>(подпись, расшифровка подписи)</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17. Последствия несчастного случая </w:t>
      </w:r>
    </w:p>
    <w:tbl>
      <w:tblPr>
        <w:tblW w:w="0" w:type="auto"/>
        <w:tblInd w:w="90" w:type="dxa"/>
        <w:tblCellMar>
          <w:left w:w="90" w:type="dxa"/>
          <w:right w:w="90" w:type="dxa"/>
        </w:tblCellMar>
        <w:tblLook w:val="0000" w:firstRow="0" w:lastRow="0" w:firstColumn="0" w:lastColumn="0" w:noHBand="0" w:noVBand="0"/>
      </w:tblPr>
      <w:tblGrid>
        <w:gridCol w:w="3136"/>
        <w:gridCol w:w="3141"/>
        <w:gridCol w:w="3169"/>
      </w:tblGrid>
      <w:tr w:rsidR="005C09C2" w:rsidRPr="005C09C2" w:rsidTr="00D43E76">
        <w:tc>
          <w:tcPr>
            <w:tcW w:w="3136" w:type="dxa"/>
            <w:tcBorders>
              <w:top w:val="nil"/>
              <w:left w:val="nil"/>
              <w:bottom w:val="nil"/>
              <w:right w:val="nil"/>
            </w:tcBorders>
          </w:tcPr>
          <w:p w:rsidR="005C09C2" w:rsidRPr="005C09C2" w:rsidRDefault="005C09C2" w:rsidP="005C09C2">
            <w:pPr>
              <w:widowControl w:val="0"/>
              <w:autoSpaceDN w:val="0"/>
              <w:adjustRightInd w:val="0"/>
              <w:spacing w:after="0" w:line="240" w:lineRule="auto"/>
              <w:rPr>
                <w:rFonts w:ascii="Courier New" w:eastAsia="Courier New" w:hAnsi="Courier New" w:cs="Courier New"/>
                <w:color w:val="000000"/>
                <w:sz w:val="24"/>
                <w:szCs w:val="24"/>
                <w:lang w:eastAsia="ru-RU"/>
              </w:rPr>
            </w:pPr>
          </w:p>
        </w:tc>
        <w:tc>
          <w:tcPr>
            <w:tcW w:w="3141" w:type="dxa"/>
            <w:tcBorders>
              <w:top w:val="nil"/>
              <w:left w:val="nil"/>
              <w:bottom w:val="nil"/>
              <w:right w:val="nil"/>
            </w:tcBorders>
          </w:tcPr>
          <w:p w:rsidR="005C09C2" w:rsidRPr="005C09C2" w:rsidRDefault="005C09C2" w:rsidP="005C09C2">
            <w:pPr>
              <w:widowControl w:val="0"/>
              <w:autoSpaceDN w:val="0"/>
              <w:adjustRightInd w:val="0"/>
              <w:spacing w:after="0" w:line="240" w:lineRule="auto"/>
              <w:rPr>
                <w:rFonts w:ascii="Courier New" w:eastAsia="Courier New" w:hAnsi="Courier New" w:cs="Courier New"/>
                <w:color w:val="000000"/>
                <w:sz w:val="24"/>
                <w:szCs w:val="24"/>
                <w:lang w:eastAsia="ru-RU"/>
              </w:rPr>
            </w:pPr>
          </w:p>
        </w:tc>
        <w:tc>
          <w:tcPr>
            <w:tcW w:w="3169" w:type="dxa"/>
            <w:tcBorders>
              <w:top w:val="nil"/>
              <w:left w:val="nil"/>
              <w:bottom w:val="nil"/>
              <w:right w:val="nil"/>
            </w:tcBorders>
          </w:tcPr>
          <w:p w:rsidR="005C09C2" w:rsidRPr="005C09C2" w:rsidRDefault="005C09C2" w:rsidP="005C09C2">
            <w:pPr>
              <w:widowControl w:val="0"/>
              <w:autoSpaceDN w:val="0"/>
              <w:adjustRightInd w:val="0"/>
              <w:spacing w:after="0" w:line="240" w:lineRule="auto"/>
              <w:rPr>
                <w:rFonts w:ascii="Courier New" w:eastAsia="Courier New" w:hAnsi="Courier New" w:cs="Courier New"/>
                <w:color w:val="000000"/>
                <w:sz w:val="24"/>
                <w:szCs w:val="24"/>
                <w:lang w:eastAsia="ru-RU"/>
              </w:rPr>
            </w:pPr>
          </w:p>
        </w:tc>
      </w:tr>
      <w:tr w:rsidR="005C09C2" w:rsidRPr="005C09C2" w:rsidTr="00D43E76">
        <w:tc>
          <w:tcPr>
            <w:tcW w:w="3136" w:type="dxa"/>
            <w:tcBorders>
              <w:top w:val="single" w:sz="6" w:space="0" w:color="auto"/>
              <w:left w:val="single" w:sz="6" w:space="0" w:color="auto"/>
              <w:bottom w:val="single" w:sz="6" w:space="0" w:color="auto"/>
              <w:right w:val="single" w:sz="6" w:space="0" w:color="auto"/>
            </w:tcBorders>
          </w:tcPr>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09C2">
              <w:rPr>
                <w:rFonts w:ascii="Times New Roman" w:eastAsia="Times New Roman" w:hAnsi="Times New Roman" w:cs="Times New Roman"/>
                <w:bCs/>
                <w:sz w:val="24"/>
                <w:szCs w:val="24"/>
                <w:lang w:eastAsia="ru-RU"/>
              </w:rPr>
              <w:t>Диагноз по справке из лечебного учреждения</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1" w:type="dxa"/>
            <w:tcBorders>
              <w:top w:val="single" w:sz="6" w:space="0" w:color="auto"/>
              <w:left w:val="single" w:sz="6" w:space="0" w:color="auto"/>
              <w:bottom w:val="single" w:sz="6" w:space="0" w:color="auto"/>
              <w:right w:val="single" w:sz="6" w:space="0" w:color="auto"/>
            </w:tcBorders>
          </w:tcPr>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C09C2">
              <w:rPr>
                <w:rFonts w:ascii="Times New Roman" w:eastAsia="Times New Roman" w:hAnsi="Times New Roman" w:cs="Times New Roman"/>
                <w:bCs/>
                <w:sz w:val="24"/>
                <w:szCs w:val="24"/>
                <w:lang w:eastAsia="ru-RU"/>
              </w:rPr>
              <w:t xml:space="preserve">Освобожден от учебы (посещения </w:t>
            </w:r>
            <w:proofErr w:type="spellStart"/>
            <w:r w:rsidRPr="005C09C2">
              <w:rPr>
                <w:rFonts w:ascii="Times New Roman" w:eastAsia="Times New Roman" w:hAnsi="Times New Roman" w:cs="Times New Roman"/>
                <w:bCs/>
                <w:sz w:val="24"/>
                <w:szCs w:val="24"/>
                <w:lang w:eastAsia="ru-RU"/>
              </w:rPr>
              <w:t>учрежд</w:t>
            </w:r>
            <w:proofErr w:type="spellEnd"/>
            <w:r w:rsidRPr="005C09C2">
              <w:rPr>
                <w:rFonts w:ascii="Times New Roman" w:eastAsia="Times New Roman" w:hAnsi="Times New Roman" w:cs="Times New Roman"/>
                <w:bCs/>
                <w:sz w:val="24"/>
                <w:szCs w:val="24"/>
                <w:lang w:eastAsia="ru-RU"/>
              </w:rPr>
              <w:t>.)</w:t>
            </w: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09C2">
              <w:rPr>
                <w:rFonts w:ascii="Times New Roman" w:eastAsia="Times New Roman" w:hAnsi="Times New Roman" w:cs="Times New Roman"/>
                <w:bCs/>
                <w:sz w:val="24"/>
                <w:szCs w:val="24"/>
                <w:lang w:eastAsia="ru-RU"/>
              </w:rPr>
              <w:t xml:space="preserve"> с _______ по _______</w:t>
            </w:r>
            <w:r w:rsidRPr="005C09C2">
              <w:rPr>
                <w:rFonts w:ascii="Times New Roman" w:eastAsia="Times New Roman" w:hAnsi="Times New Roman" w:cs="Times New Roman"/>
                <w:sz w:val="24"/>
                <w:szCs w:val="24"/>
                <w:lang w:eastAsia="ru-RU"/>
              </w:rPr>
              <w:t xml:space="preserve"> </w:t>
            </w:r>
          </w:p>
        </w:tc>
        <w:tc>
          <w:tcPr>
            <w:tcW w:w="3169" w:type="dxa"/>
            <w:tcBorders>
              <w:top w:val="single" w:sz="6" w:space="0" w:color="auto"/>
              <w:left w:val="single" w:sz="6" w:space="0" w:color="auto"/>
              <w:bottom w:val="single" w:sz="6" w:space="0" w:color="auto"/>
              <w:right w:val="single" w:sz="6" w:space="0" w:color="auto"/>
            </w:tcBorders>
          </w:tcPr>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09C2">
              <w:rPr>
                <w:rFonts w:ascii="Times New Roman" w:eastAsia="Times New Roman" w:hAnsi="Times New Roman" w:cs="Times New Roman"/>
                <w:bCs/>
                <w:sz w:val="24"/>
                <w:szCs w:val="24"/>
                <w:lang w:eastAsia="ru-RU"/>
              </w:rPr>
              <w:t>Число дней непосещения учреждения (в рабочих днях)</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C09C2" w:rsidRPr="005C09C2" w:rsidRDefault="005C09C2" w:rsidP="005C09C2">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17.1. Исход несчастного случая___________________________________________________</w:t>
      </w:r>
    </w:p>
    <w:p w:rsidR="005C09C2" w:rsidRPr="005C09C2" w:rsidRDefault="005C09C2" w:rsidP="005C09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_____________________________________________________________________________</w:t>
      </w: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09C2">
        <w:rPr>
          <w:rFonts w:ascii="Times New Roman" w:eastAsia="Times New Roman" w:hAnsi="Times New Roman" w:cs="Times New Roman"/>
          <w:i/>
          <w:iCs/>
          <w:sz w:val="20"/>
          <w:szCs w:val="20"/>
          <w:lang w:eastAsia="ru-RU"/>
        </w:rPr>
        <w:t>(пострадавший выздоровел,</w:t>
      </w:r>
    </w:p>
    <w:p w:rsidR="005C09C2" w:rsidRPr="005C09C2" w:rsidRDefault="005C09C2" w:rsidP="005C09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_____________________________________________________________________________</w:t>
      </w:r>
    </w:p>
    <w:p w:rsidR="005C09C2" w:rsidRPr="005C09C2" w:rsidRDefault="005C09C2" w:rsidP="005C09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09C2">
        <w:rPr>
          <w:rFonts w:ascii="Times New Roman" w:eastAsia="Times New Roman" w:hAnsi="Times New Roman" w:cs="Times New Roman"/>
          <w:i/>
          <w:iCs/>
          <w:sz w:val="20"/>
          <w:szCs w:val="20"/>
          <w:lang w:eastAsia="ru-RU"/>
        </w:rPr>
        <w:t>установлена инвалидность I, II, III группы, умер)</w:t>
      </w:r>
      <w:r w:rsidRPr="005C09C2">
        <w:rPr>
          <w:rFonts w:ascii="Times New Roman" w:eastAsia="Times New Roman" w:hAnsi="Times New Roman" w:cs="Times New Roman"/>
          <w:sz w:val="20"/>
          <w:szCs w:val="20"/>
          <w:lang w:eastAsia="ru-RU"/>
        </w:rPr>
        <w:t xml:space="preserve"> </w:t>
      </w: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Руководитель учреждения (подразделения)</w:t>
      </w:r>
      <w:r w:rsidRPr="005C09C2">
        <w:rPr>
          <w:rFonts w:ascii="Times New Roman" w:eastAsia="Times New Roman" w:hAnsi="Times New Roman" w:cs="Times New Roman"/>
          <w:sz w:val="24"/>
          <w:szCs w:val="24"/>
          <w:lang w:eastAsia="ru-RU"/>
        </w:rPr>
        <w:tab/>
      </w:r>
      <w:r w:rsidRPr="005C09C2">
        <w:rPr>
          <w:rFonts w:ascii="Times New Roman" w:eastAsia="Times New Roman" w:hAnsi="Times New Roman" w:cs="Times New Roman"/>
          <w:sz w:val="24"/>
          <w:szCs w:val="24"/>
          <w:lang w:eastAsia="ru-RU"/>
        </w:rPr>
        <w:tab/>
      </w:r>
      <w:r w:rsidRPr="005C09C2">
        <w:rPr>
          <w:rFonts w:ascii="Times New Roman" w:eastAsia="Times New Roman" w:hAnsi="Times New Roman" w:cs="Times New Roman"/>
          <w:i/>
          <w:iCs/>
          <w:sz w:val="24"/>
          <w:szCs w:val="24"/>
          <w:lang w:eastAsia="ru-RU"/>
        </w:rPr>
        <w:t>(подпись, расшифровка подписи)</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___________________</w:t>
      </w:r>
    </w:p>
    <w:p w:rsidR="005C09C2" w:rsidRPr="005C09C2" w:rsidRDefault="005C09C2" w:rsidP="005C09C2">
      <w:pPr>
        <w:widowControl w:val="0"/>
        <w:autoSpaceDE w:val="0"/>
        <w:autoSpaceDN w:val="0"/>
        <w:adjustRightInd w:val="0"/>
        <w:spacing w:after="0" w:line="240" w:lineRule="auto"/>
        <w:ind w:left="7938"/>
        <w:rPr>
          <w:rFonts w:ascii="Times New Roman" w:eastAsia="Times New Roman" w:hAnsi="Times New Roman" w:cs="Times New Roman"/>
          <w:sz w:val="24"/>
          <w:szCs w:val="24"/>
          <w:lang w:eastAsia="ru-RU"/>
        </w:rPr>
      </w:pPr>
      <w:r w:rsidRPr="005C09C2">
        <w:rPr>
          <w:rFonts w:ascii="Times New Roman" w:eastAsia="Times New Roman" w:hAnsi="Times New Roman" w:cs="Times New Roman"/>
          <w:i/>
          <w:iCs/>
          <w:sz w:val="24"/>
          <w:szCs w:val="24"/>
          <w:lang w:eastAsia="ru-RU"/>
        </w:rPr>
        <w:t>(дата)</w:t>
      </w:r>
      <w:r w:rsidRPr="005C09C2">
        <w:rPr>
          <w:rFonts w:ascii="Times New Roman" w:eastAsia="Times New Roman" w:hAnsi="Times New Roman" w:cs="Times New Roman"/>
          <w:sz w:val="24"/>
          <w:szCs w:val="24"/>
          <w:lang w:eastAsia="ru-RU"/>
        </w:rPr>
        <w:t xml:space="preserve"> </w:t>
      </w:r>
    </w:p>
    <w:p w:rsidR="005C09C2" w:rsidRPr="005C09C2" w:rsidRDefault="005C09C2" w:rsidP="005C09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C09C2" w:rsidRPr="005C09C2" w:rsidRDefault="005C09C2" w:rsidP="005C09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5C09C2" w:rsidRPr="005C09C2" w:rsidSect="005C09C2">
          <w:pgSz w:w="11907" w:h="16840"/>
          <w:pgMar w:top="1134" w:right="850" w:bottom="1134" w:left="1560" w:header="720" w:footer="720" w:gutter="0"/>
          <w:cols w:space="720"/>
          <w:noEndnote/>
        </w:sectPr>
      </w:pP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lastRenderedPageBreak/>
        <w:t xml:space="preserve">                                                                                                                                                                                              Приложение 2 </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C09C2">
        <w:rPr>
          <w:rFonts w:ascii="Times New Roman" w:eastAsia="Times New Roman" w:hAnsi="Times New Roman" w:cs="Times New Roman"/>
          <w:b/>
          <w:bCs/>
          <w:sz w:val="28"/>
          <w:szCs w:val="28"/>
          <w:lang w:eastAsia="ru-RU"/>
        </w:rPr>
        <w:t>ЖУРНАЛ</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C09C2">
        <w:rPr>
          <w:rFonts w:ascii="Times New Roman" w:eastAsia="Times New Roman" w:hAnsi="Times New Roman" w:cs="Times New Roman"/>
          <w:b/>
          <w:bCs/>
          <w:sz w:val="28"/>
          <w:szCs w:val="28"/>
          <w:lang w:eastAsia="ru-RU"/>
        </w:rPr>
        <w:t xml:space="preserve"> регистрации несчастных случаев с учащимися (воспитанниками)</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C09C2">
        <w:rPr>
          <w:rFonts w:ascii="Times New Roman" w:eastAsia="Times New Roman" w:hAnsi="Times New Roman" w:cs="Times New Roman"/>
          <w:iCs/>
          <w:sz w:val="24"/>
          <w:szCs w:val="24"/>
          <w:lang w:eastAsia="ru-RU"/>
        </w:rPr>
        <w:t>_______________________________________________________________________</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i/>
          <w:iCs/>
          <w:sz w:val="24"/>
          <w:szCs w:val="24"/>
          <w:lang w:eastAsia="ru-RU"/>
        </w:rPr>
        <w:t>(наименование учреждения)</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left w:w="90" w:type="dxa"/>
          <w:right w:w="90" w:type="dxa"/>
        </w:tblCellMar>
        <w:tblLook w:val="0000" w:firstRow="0" w:lastRow="0" w:firstColumn="0" w:lastColumn="0" w:noHBand="0" w:noVBand="0"/>
      </w:tblPr>
      <w:tblGrid>
        <w:gridCol w:w="472"/>
        <w:gridCol w:w="1302"/>
        <w:gridCol w:w="1617"/>
        <w:gridCol w:w="811"/>
        <w:gridCol w:w="1407"/>
        <w:gridCol w:w="1545"/>
        <w:gridCol w:w="1579"/>
        <w:gridCol w:w="1305"/>
        <w:gridCol w:w="1359"/>
        <w:gridCol w:w="1301"/>
        <w:gridCol w:w="1109"/>
      </w:tblGrid>
      <w:tr w:rsidR="005C09C2" w:rsidRPr="005C09C2" w:rsidTr="00D43E76">
        <w:tc>
          <w:tcPr>
            <w:tcW w:w="164" w:type="pct"/>
            <w:tcBorders>
              <w:top w:val="single" w:sz="6" w:space="0" w:color="auto"/>
              <w:left w:val="single" w:sz="6" w:space="0" w:color="auto"/>
              <w:bottom w:val="nil"/>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 п/п </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6" w:type="pct"/>
            <w:tcBorders>
              <w:top w:val="single" w:sz="6" w:space="0" w:color="auto"/>
              <w:left w:val="single" w:sz="6" w:space="0" w:color="auto"/>
              <w:bottom w:val="nil"/>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Дата, время</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несчастного случая </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80" w:type="pct"/>
            <w:tcBorders>
              <w:top w:val="single" w:sz="6" w:space="0" w:color="auto"/>
              <w:left w:val="single" w:sz="6" w:space="0" w:color="auto"/>
              <w:bottom w:val="nil"/>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Фамилия, имя, отчество пострадавшего, год рождения </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8" w:type="pct"/>
            <w:tcBorders>
              <w:top w:val="single" w:sz="6" w:space="0" w:color="auto"/>
              <w:left w:val="single" w:sz="6" w:space="0" w:color="auto"/>
              <w:bottom w:val="nil"/>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Класс, группа </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6" w:type="pct"/>
            <w:tcBorders>
              <w:top w:val="single" w:sz="6" w:space="0" w:color="auto"/>
              <w:left w:val="single" w:sz="6" w:space="0" w:color="auto"/>
              <w:bottom w:val="nil"/>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Место несчастного случая (аудитория, лаборатория, класс, мастерская, предприятие, внешкольное учреждение, место проведения мероприятия и др.)</w:t>
            </w:r>
          </w:p>
        </w:tc>
        <w:tc>
          <w:tcPr>
            <w:tcW w:w="554" w:type="pct"/>
            <w:tcBorders>
              <w:top w:val="single" w:sz="6" w:space="0" w:color="auto"/>
              <w:left w:val="single" w:sz="6" w:space="0" w:color="auto"/>
              <w:bottom w:val="nil"/>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Вид происшествия, приведшего к несчастному случаю </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6" w:type="pct"/>
            <w:tcBorders>
              <w:top w:val="single" w:sz="6" w:space="0" w:color="auto"/>
              <w:left w:val="single" w:sz="6" w:space="0" w:color="auto"/>
              <w:bottom w:val="nil"/>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Краткие обстоятельства и причины несчастного случая </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 w:type="pct"/>
            <w:tcBorders>
              <w:top w:val="single" w:sz="6" w:space="0" w:color="auto"/>
              <w:left w:val="single" w:sz="6" w:space="0" w:color="auto"/>
              <w:bottom w:val="nil"/>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Дата составления и № акта формы</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 Н-1, Н-2 </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7" w:type="pct"/>
            <w:tcBorders>
              <w:top w:val="single" w:sz="6" w:space="0" w:color="auto"/>
              <w:left w:val="single" w:sz="6" w:space="0" w:color="auto"/>
              <w:bottom w:val="nil"/>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Последствия несчастного случая </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6" w:type="pct"/>
            <w:tcBorders>
              <w:top w:val="single" w:sz="6" w:space="0" w:color="auto"/>
              <w:left w:val="single" w:sz="6" w:space="0" w:color="auto"/>
              <w:bottom w:val="nil"/>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Исход несчастного случая </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6" w:type="pct"/>
            <w:tcBorders>
              <w:top w:val="single" w:sz="6" w:space="0" w:color="auto"/>
              <w:left w:val="single" w:sz="6" w:space="0" w:color="auto"/>
              <w:bottom w:val="nil"/>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Принятые меры </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C09C2" w:rsidRPr="005C09C2" w:rsidTr="00D43E76">
        <w:tc>
          <w:tcPr>
            <w:tcW w:w="164"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1 </w:t>
            </w:r>
          </w:p>
        </w:tc>
        <w:tc>
          <w:tcPr>
            <w:tcW w:w="466"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2 </w:t>
            </w:r>
          </w:p>
        </w:tc>
        <w:tc>
          <w:tcPr>
            <w:tcW w:w="580"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3 </w:t>
            </w:r>
          </w:p>
        </w:tc>
        <w:tc>
          <w:tcPr>
            <w:tcW w:w="288"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4 </w:t>
            </w:r>
          </w:p>
        </w:tc>
        <w:tc>
          <w:tcPr>
            <w:tcW w:w="566"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5 </w:t>
            </w:r>
          </w:p>
        </w:tc>
        <w:tc>
          <w:tcPr>
            <w:tcW w:w="554"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6 </w:t>
            </w:r>
          </w:p>
        </w:tc>
        <w:tc>
          <w:tcPr>
            <w:tcW w:w="566"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7 </w:t>
            </w:r>
          </w:p>
        </w:tc>
        <w:tc>
          <w:tcPr>
            <w:tcW w:w="467"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8 </w:t>
            </w:r>
          </w:p>
        </w:tc>
        <w:tc>
          <w:tcPr>
            <w:tcW w:w="487"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9 </w:t>
            </w:r>
          </w:p>
        </w:tc>
        <w:tc>
          <w:tcPr>
            <w:tcW w:w="466"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10 </w:t>
            </w:r>
          </w:p>
        </w:tc>
        <w:tc>
          <w:tcPr>
            <w:tcW w:w="396"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11 </w:t>
            </w:r>
          </w:p>
        </w:tc>
      </w:tr>
      <w:tr w:rsidR="005C09C2" w:rsidRPr="005C09C2" w:rsidTr="00D43E76">
        <w:tc>
          <w:tcPr>
            <w:tcW w:w="164"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6"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80"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8"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6"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54"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6"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7"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6"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6" w:type="pct"/>
            <w:tcBorders>
              <w:top w:val="single" w:sz="6" w:space="0" w:color="auto"/>
              <w:left w:val="single" w:sz="6" w:space="0" w:color="auto"/>
              <w:bottom w:val="single" w:sz="6" w:space="0" w:color="auto"/>
              <w:right w:val="single" w:sz="6" w:space="0" w:color="auto"/>
            </w:tcBorders>
          </w:tcPr>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C2">
        <w:rPr>
          <w:rFonts w:ascii="Times New Roman" w:eastAsia="Times New Roman" w:hAnsi="Times New Roman" w:cs="Times New Roman"/>
          <w:sz w:val="24"/>
          <w:szCs w:val="24"/>
          <w:lang w:eastAsia="ru-RU"/>
        </w:rPr>
        <w:t xml:space="preserve"> </w:t>
      </w:r>
    </w:p>
    <w:p w:rsidR="005C09C2" w:rsidRPr="005C09C2" w:rsidRDefault="005C09C2" w:rsidP="005C09C2">
      <w:pPr>
        <w:framePr w:w="13627" w:wrap="notBeside" w:vAnchor="text" w:hAnchor="text" w:xAlign="center" w:y="1"/>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5C09C2" w:rsidRPr="005C09C2" w:rsidSect="00C025A5">
          <w:headerReference w:type="even" r:id="rId8"/>
          <w:headerReference w:type="default" r:id="rId9"/>
          <w:type w:val="continuous"/>
          <w:pgSz w:w="16840" w:h="11907" w:orient="landscape"/>
          <w:pgMar w:top="1701" w:right="1134" w:bottom="851" w:left="1134" w:header="720" w:footer="720" w:gutter="0"/>
          <w:cols w:space="720"/>
          <w:noEndnote/>
        </w:sectPr>
      </w:pPr>
    </w:p>
    <w:p w:rsidR="005C09C2" w:rsidRPr="005C09C2" w:rsidRDefault="005C09C2" w:rsidP="005C09C2">
      <w:pPr>
        <w:widowControl w:val="0"/>
        <w:spacing w:after="0" w:line="322" w:lineRule="exact"/>
        <w:ind w:right="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lastRenderedPageBreak/>
        <w:t xml:space="preserve">                                                                                                                              Приложение № 3</w:t>
      </w:r>
    </w:p>
    <w:p w:rsidR="005C09C2" w:rsidRPr="005C09C2" w:rsidRDefault="005C09C2" w:rsidP="005C09C2">
      <w:pPr>
        <w:widowControl w:val="0"/>
        <w:spacing w:after="0" w:line="322" w:lineRule="exact"/>
        <w:ind w:left="448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АКТ</w:t>
      </w:r>
    </w:p>
    <w:p w:rsidR="005C09C2" w:rsidRPr="005C09C2" w:rsidRDefault="005C09C2" w:rsidP="005C09C2">
      <w:pPr>
        <w:widowControl w:val="0"/>
        <w:spacing w:after="600" w:line="322" w:lineRule="exact"/>
        <w:ind w:left="20" w:firstLine="58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СПЕЦИАЛЬНОГО РАССЛЕДОВАНИЯ НЕСЧАСТНОГО СЛУЧАЯ</w:t>
      </w:r>
    </w:p>
    <w:p w:rsidR="005C09C2" w:rsidRPr="005C09C2" w:rsidRDefault="005C09C2" w:rsidP="005C09C2">
      <w:pPr>
        <w:widowControl w:val="0"/>
        <w:spacing w:after="0" w:line="322" w:lineRule="exact"/>
        <w:ind w:left="236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группового, со смертельным исходом</w:t>
      </w:r>
    </w:p>
    <w:p w:rsidR="005C09C2" w:rsidRPr="005C09C2" w:rsidRDefault="005C09C2" w:rsidP="005C09C2">
      <w:pPr>
        <w:widowControl w:val="0"/>
        <w:tabs>
          <w:tab w:val="left" w:leader="underscore" w:pos="2649"/>
          <w:tab w:val="left" w:leader="underscore" w:pos="5430"/>
          <w:tab w:val="left" w:leader="underscore" w:pos="7009"/>
          <w:tab w:val="left" w:leader="underscore" w:pos="8310"/>
        </w:tabs>
        <w:spacing w:after="0" w:line="322" w:lineRule="exact"/>
        <w:ind w:left="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происшедшего «</w:t>
      </w:r>
      <w:r w:rsidRPr="005C09C2">
        <w:rPr>
          <w:rFonts w:ascii="Times New Roman" w:eastAsia="Times New Roman" w:hAnsi="Times New Roman" w:cs="Times New Roman"/>
          <w:color w:val="000000"/>
          <w:sz w:val="24"/>
          <w:szCs w:val="24"/>
          <w:lang w:eastAsia="ru-RU"/>
        </w:rPr>
        <w:tab/>
        <w:t>»</w:t>
      </w:r>
      <w:r w:rsidRPr="005C09C2">
        <w:rPr>
          <w:rFonts w:ascii="Times New Roman" w:eastAsia="Times New Roman" w:hAnsi="Times New Roman" w:cs="Times New Roman"/>
          <w:color w:val="000000"/>
          <w:sz w:val="24"/>
          <w:szCs w:val="24"/>
          <w:lang w:eastAsia="ru-RU"/>
        </w:rPr>
        <w:tab/>
        <w:t>года в</w:t>
      </w:r>
      <w:r w:rsidRPr="005C09C2">
        <w:rPr>
          <w:rFonts w:ascii="Times New Roman" w:eastAsia="Times New Roman" w:hAnsi="Times New Roman" w:cs="Times New Roman"/>
          <w:color w:val="000000"/>
          <w:sz w:val="24"/>
          <w:szCs w:val="24"/>
          <w:lang w:eastAsia="ru-RU"/>
        </w:rPr>
        <w:tab/>
        <w:t>час.</w:t>
      </w:r>
      <w:r w:rsidRPr="005C09C2">
        <w:rPr>
          <w:rFonts w:ascii="Times New Roman" w:eastAsia="Times New Roman" w:hAnsi="Times New Roman" w:cs="Times New Roman"/>
          <w:color w:val="000000"/>
          <w:sz w:val="24"/>
          <w:szCs w:val="24"/>
          <w:lang w:eastAsia="ru-RU"/>
        </w:rPr>
        <w:tab/>
        <w:t>мин.</w:t>
      </w:r>
    </w:p>
    <w:p w:rsidR="005C09C2" w:rsidRPr="005C09C2" w:rsidRDefault="005C09C2" w:rsidP="005C09C2">
      <w:pPr>
        <w:widowControl w:val="0"/>
        <w:tabs>
          <w:tab w:val="left" w:leader="underscore" w:pos="8899"/>
        </w:tabs>
        <w:spacing w:after="0" w:line="322" w:lineRule="exact"/>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с</w:t>
      </w:r>
      <w:r w:rsidRPr="005C09C2">
        <w:rPr>
          <w:rFonts w:ascii="Times New Roman" w:eastAsia="Times New Roman" w:hAnsi="Times New Roman" w:cs="Times New Roman"/>
          <w:color w:val="000000"/>
          <w:sz w:val="24"/>
          <w:szCs w:val="24"/>
          <w:lang w:eastAsia="ru-RU"/>
        </w:rPr>
        <w:tab/>
      </w:r>
    </w:p>
    <w:p w:rsidR="005C09C2" w:rsidRPr="005C09C2" w:rsidRDefault="005C09C2" w:rsidP="005C09C2">
      <w:pPr>
        <w:widowControl w:val="0"/>
        <w:spacing w:after="341" w:line="322" w:lineRule="exact"/>
        <w:ind w:left="236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фамилия, имя, отчество пострадавшего</w:t>
      </w:r>
    </w:p>
    <w:p w:rsidR="005C09C2" w:rsidRPr="005C09C2" w:rsidRDefault="005C09C2" w:rsidP="005C09C2">
      <w:pPr>
        <w:widowControl w:val="0"/>
        <w:spacing w:after="310" w:line="270" w:lineRule="exact"/>
        <w:ind w:left="8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группа, наименование учреждения, вышестоящего</w:t>
      </w:r>
    </w:p>
    <w:p w:rsidR="005C09C2" w:rsidRPr="005C09C2" w:rsidRDefault="005C09C2" w:rsidP="005C09C2">
      <w:pPr>
        <w:widowControl w:val="0"/>
        <w:spacing w:after="0" w:line="317" w:lineRule="exact"/>
        <w:ind w:left="8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органа управления образованием</w:t>
      </w:r>
    </w:p>
    <w:p w:rsidR="005C09C2" w:rsidRPr="005C09C2" w:rsidRDefault="005C09C2" w:rsidP="005C09C2">
      <w:pPr>
        <w:widowControl w:val="0"/>
        <w:tabs>
          <w:tab w:val="left" w:leader="underscore" w:pos="8919"/>
        </w:tabs>
        <w:spacing w:after="0" w:line="317" w:lineRule="exact"/>
        <w:ind w:left="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Комиссия, назначенная</w:t>
      </w:r>
      <w:r w:rsidRPr="005C09C2">
        <w:rPr>
          <w:rFonts w:ascii="Times New Roman" w:eastAsia="Times New Roman" w:hAnsi="Times New Roman" w:cs="Times New Roman"/>
          <w:color w:val="000000"/>
          <w:sz w:val="24"/>
          <w:szCs w:val="24"/>
          <w:lang w:eastAsia="ru-RU"/>
        </w:rPr>
        <w:tab/>
      </w:r>
    </w:p>
    <w:p w:rsidR="005C09C2" w:rsidRPr="005C09C2" w:rsidRDefault="005C09C2" w:rsidP="005C09C2">
      <w:pPr>
        <w:widowControl w:val="0"/>
        <w:spacing w:after="338" w:line="317" w:lineRule="exact"/>
        <w:ind w:left="35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приказ руководителя учреждения</w:t>
      </w:r>
    </w:p>
    <w:p w:rsidR="005C09C2" w:rsidRPr="005C09C2" w:rsidRDefault="005C09C2" w:rsidP="005C09C2">
      <w:pPr>
        <w:widowControl w:val="0"/>
        <w:tabs>
          <w:tab w:val="left" w:leader="underscore" w:pos="8919"/>
        </w:tabs>
        <w:spacing w:after="47" w:line="270" w:lineRule="exact"/>
        <w:ind w:left="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в составе председателя</w:t>
      </w:r>
      <w:r w:rsidRPr="005C09C2">
        <w:rPr>
          <w:rFonts w:ascii="Times New Roman" w:eastAsia="Times New Roman" w:hAnsi="Times New Roman" w:cs="Times New Roman"/>
          <w:color w:val="000000"/>
          <w:sz w:val="24"/>
          <w:szCs w:val="24"/>
          <w:lang w:eastAsia="ru-RU"/>
        </w:rPr>
        <w:tab/>
      </w:r>
    </w:p>
    <w:p w:rsidR="005C09C2" w:rsidRPr="005C09C2" w:rsidRDefault="005C09C2" w:rsidP="005C09C2">
      <w:pPr>
        <w:widowControl w:val="0"/>
        <w:spacing w:after="310" w:line="270" w:lineRule="exact"/>
        <w:ind w:left="38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фамилия, имя, отчество, занимаемая</w:t>
      </w:r>
    </w:p>
    <w:p w:rsidR="005C09C2" w:rsidRPr="005C09C2" w:rsidRDefault="005C09C2" w:rsidP="005C09C2">
      <w:pPr>
        <w:widowControl w:val="0"/>
        <w:spacing w:after="0" w:line="317" w:lineRule="exact"/>
        <w:ind w:left="8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должность, место работы</w:t>
      </w:r>
    </w:p>
    <w:p w:rsidR="005C09C2" w:rsidRPr="005C09C2" w:rsidRDefault="005C09C2" w:rsidP="005C09C2">
      <w:pPr>
        <w:widowControl w:val="0"/>
        <w:tabs>
          <w:tab w:val="left" w:leader="underscore" w:pos="7650"/>
        </w:tabs>
        <w:spacing w:after="0" w:line="317" w:lineRule="exact"/>
        <w:ind w:left="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и членов комиссии</w:t>
      </w:r>
      <w:r w:rsidRPr="005C09C2">
        <w:rPr>
          <w:rFonts w:ascii="Times New Roman" w:eastAsia="Times New Roman" w:hAnsi="Times New Roman" w:cs="Times New Roman"/>
          <w:color w:val="000000"/>
          <w:sz w:val="24"/>
          <w:szCs w:val="24"/>
          <w:lang w:eastAsia="ru-RU"/>
        </w:rPr>
        <w:tab/>
      </w:r>
    </w:p>
    <w:p w:rsidR="005C09C2" w:rsidRPr="005C09C2" w:rsidRDefault="005C09C2" w:rsidP="005C09C2">
      <w:pPr>
        <w:widowControl w:val="0"/>
        <w:spacing w:after="338" w:line="317" w:lineRule="exact"/>
        <w:ind w:left="8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фамилия, имя, отчество, занимаемая должность,</w:t>
      </w:r>
    </w:p>
    <w:p w:rsidR="005C09C2" w:rsidRPr="005C09C2" w:rsidRDefault="005C09C2" w:rsidP="005C09C2">
      <w:pPr>
        <w:widowControl w:val="0"/>
        <w:spacing w:after="0" w:line="270" w:lineRule="exact"/>
        <w:ind w:left="38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место работы</w:t>
      </w:r>
    </w:p>
    <w:p w:rsidR="005C09C2" w:rsidRPr="005C09C2" w:rsidRDefault="005C09C2" w:rsidP="005C09C2">
      <w:pPr>
        <w:widowControl w:val="0"/>
        <w:tabs>
          <w:tab w:val="left" w:leader="underscore" w:pos="7650"/>
        </w:tabs>
        <w:spacing w:after="47" w:line="270" w:lineRule="exact"/>
        <w:ind w:left="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с участием приглашенных специалистов</w:t>
      </w:r>
      <w:r w:rsidRPr="005C09C2">
        <w:rPr>
          <w:rFonts w:ascii="Times New Roman" w:eastAsia="Times New Roman" w:hAnsi="Times New Roman" w:cs="Times New Roman"/>
          <w:color w:val="000000"/>
          <w:sz w:val="24"/>
          <w:szCs w:val="24"/>
          <w:lang w:eastAsia="ru-RU"/>
        </w:rPr>
        <w:tab/>
      </w:r>
    </w:p>
    <w:p w:rsidR="005C09C2" w:rsidRPr="005C09C2" w:rsidRDefault="005C09C2" w:rsidP="005C09C2">
      <w:pPr>
        <w:widowControl w:val="0"/>
        <w:spacing w:after="306" w:line="270" w:lineRule="exact"/>
        <w:ind w:left="55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фамилия, имя, отчество,</w:t>
      </w:r>
    </w:p>
    <w:p w:rsidR="005C09C2" w:rsidRPr="005C09C2" w:rsidRDefault="005C09C2" w:rsidP="005C09C2">
      <w:pPr>
        <w:widowControl w:val="0"/>
        <w:spacing w:after="0" w:line="322" w:lineRule="exact"/>
        <w:ind w:left="236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занимаемая должность, место работы</w:t>
      </w:r>
    </w:p>
    <w:p w:rsidR="005C09C2" w:rsidRPr="005C09C2" w:rsidRDefault="005C09C2" w:rsidP="005C09C2">
      <w:pPr>
        <w:widowControl w:val="0"/>
        <w:tabs>
          <w:tab w:val="left" w:leader="underscore" w:pos="3524"/>
          <w:tab w:val="left" w:leader="underscore" w:pos="5430"/>
          <w:tab w:val="left" w:leader="underscore" w:pos="6548"/>
          <w:tab w:val="left" w:leader="underscore" w:pos="7009"/>
        </w:tabs>
        <w:spacing w:after="0" w:line="322" w:lineRule="exact"/>
        <w:ind w:left="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произвела в период с «</w:t>
      </w:r>
      <w:r w:rsidRPr="005C09C2">
        <w:rPr>
          <w:rFonts w:ascii="Times New Roman" w:eastAsia="Times New Roman" w:hAnsi="Times New Roman" w:cs="Times New Roman"/>
          <w:color w:val="000000"/>
          <w:sz w:val="24"/>
          <w:szCs w:val="24"/>
          <w:lang w:eastAsia="ru-RU"/>
        </w:rPr>
        <w:tab/>
        <w:t>»</w:t>
      </w:r>
      <w:r w:rsidRPr="005C09C2">
        <w:rPr>
          <w:rFonts w:ascii="Times New Roman" w:eastAsia="Times New Roman" w:hAnsi="Times New Roman" w:cs="Times New Roman"/>
          <w:color w:val="000000"/>
          <w:sz w:val="24"/>
          <w:szCs w:val="24"/>
          <w:lang w:eastAsia="ru-RU"/>
        </w:rPr>
        <w:tab/>
        <w:t>по «</w:t>
      </w:r>
      <w:r w:rsidRPr="005C09C2">
        <w:rPr>
          <w:rFonts w:ascii="Times New Roman" w:eastAsia="Times New Roman" w:hAnsi="Times New Roman" w:cs="Times New Roman"/>
          <w:color w:val="000000"/>
          <w:sz w:val="24"/>
          <w:szCs w:val="24"/>
          <w:lang w:eastAsia="ru-RU"/>
        </w:rPr>
        <w:tab/>
        <w:t>»</w:t>
      </w:r>
      <w:r w:rsidRPr="005C09C2">
        <w:rPr>
          <w:rFonts w:ascii="Times New Roman" w:eastAsia="Times New Roman" w:hAnsi="Times New Roman" w:cs="Times New Roman"/>
          <w:color w:val="000000"/>
          <w:sz w:val="24"/>
          <w:szCs w:val="24"/>
          <w:lang w:eastAsia="ru-RU"/>
        </w:rPr>
        <w:tab/>
      </w:r>
    </w:p>
    <w:p w:rsidR="005C09C2" w:rsidRPr="005C09C2" w:rsidRDefault="005C09C2" w:rsidP="005C09C2">
      <w:pPr>
        <w:widowControl w:val="0"/>
        <w:spacing w:after="300" w:line="322" w:lineRule="exact"/>
        <w:ind w:left="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специальное расследование и составила настоящий Акт.</w:t>
      </w:r>
    </w:p>
    <w:p w:rsidR="005C09C2" w:rsidRPr="005C09C2" w:rsidRDefault="005C09C2" w:rsidP="005C09C2">
      <w:pPr>
        <w:widowControl w:val="0"/>
        <w:spacing w:after="0" w:line="322" w:lineRule="exact"/>
        <w:ind w:left="80"/>
        <w:jc w:val="both"/>
        <w:rPr>
          <w:rFonts w:ascii="Times New Roman" w:eastAsia="Times New Roman" w:hAnsi="Times New Roman" w:cs="Times New Roman"/>
          <w:b/>
          <w:bCs/>
          <w:color w:val="000000"/>
          <w:sz w:val="24"/>
          <w:szCs w:val="24"/>
          <w:lang w:eastAsia="ru-RU"/>
        </w:rPr>
      </w:pPr>
      <w:r w:rsidRPr="005C09C2">
        <w:rPr>
          <w:rFonts w:ascii="Times New Roman" w:eastAsia="Times New Roman" w:hAnsi="Times New Roman" w:cs="Times New Roman"/>
          <w:b/>
          <w:bCs/>
          <w:color w:val="000000"/>
          <w:sz w:val="24"/>
          <w:szCs w:val="24"/>
          <w:lang w:eastAsia="ru-RU"/>
        </w:rPr>
        <w:t>I. Сведения о пострадавшем (пострадавших)</w:t>
      </w:r>
    </w:p>
    <w:p w:rsidR="005C09C2" w:rsidRPr="005C09C2" w:rsidRDefault="005C09C2" w:rsidP="005C09C2">
      <w:pPr>
        <w:widowControl w:val="0"/>
        <w:spacing w:after="0" w:line="322" w:lineRule="exact"/>
        <w:ind w:left="20" w:right="20" w:firstLine="58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Фамилия, имя, отчество, год рождения, группа учреждения, время прохождения обучения, инструктажа, проверки знаний по технике безопасности (правилам поведения).</w:t>
      </w:r>
    </w:p>
    <w:p w:rsidR="005C09C2" w:rsidRPr="005C09C2" w:rsidRDefault="005C09C2" w:rsidP="005C09C2">
      <w:pPr>
        <w:widowControl w:val="0"/>
        <w:numPr>
          <w:ilvl w:val="0"/>
          <w:numId w:val="2"/>
        </w:numPr>
        <w:tabs>
          <w:tab w:val="left" w:pos="2649"/>
        </w:tabs>
        <w:spacing w:after="0" w:line="322" w:lineRule="exact"/>
        <w:jc w:val="both"/>
        <w:rPr>
          <w:rFonts w:ascii="Times New Roman" w:eastAsia="Times New Roman" w:hAnsi="Times New Roman" w:cs="Times New Roman"/>
          <w:b/>
          <w:bCs/>
          <w:color w:val="000000"/>
          <w:sz w:val="24"/>
          <w:szCs w:val="24"/>
          <w:lang w:eastAsia="ru-RU"/>
        </w:rPr>
      </w:pPr>
      <w:r w:rsidRPr="005C09C2">
        <w:rPr>
          <w:rFonts w:ascii="Times New Roman" w:eastAsia="Times New Roman" w:hAnsi="Times New Roman" w:cs="Times New Roman"/>
          <w:b/>
          <w:bCs/>
          <w:color w:val="000000"/>
          <w:sz w:val="24"/>
          <w:szCs w:val="24"/>
          <w:lang w:eastAsia="ru-RU"/>
        </w:rPr>
        <w:t>Обстоятельства несчастного случая</w:t>
      </w:r>
    </w:p>
    <w:p w:rsidR="005C09C2" w:rsidRPr="005C09C2" w:rsidRDefault="005C09C2" w:rsidP="005C09C2">
      <w:pPr>
        <w:widowControl w:val="0"/>
        <w:tabs>
          <w:tab w:val="left" w:leader="underscore" w:pos="9337"/>
        </w:tabs>
        <w:spacing w:after="0" w:line="322" w:lineRule="exact"/>
        <w:ind w:left="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Несчастный случай с</w:t>
      </w:r>
      <w:r w:rsidRPr="005C09C2">
        <w:rPr>
          <w:rFonts w:ascii="Times New Roman" w:eastAsia="Times New Roman" w:hAnsi="Times New Roman" w:cs="Times New Roman"/>
          <w:color w:val="000000"/>
          <w:sz w:val="24"/>
          <w:szCs w:val="24"/>
          <w:lang w:eastAsia="ru-RU"/>
        </w:rPr>
        <w:tab/>
      </w:r>
    </w:p>
    <w:p w:rsidR="005C09C2" w:rsidRPr="005C09C2" w:rsidRDefault="005C09C2" w:rsidP="005C09C2">
      <w:pPr>
        <w:widowControl w:val="0"/>
        <w:spacing w:after="0" w:line="322" w:lineRule="exact"/>
        <w:ind w:left="448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(фамилия, имя, отчество)</w:t>
      </w:r>
    </w:p>
    <w:p w:rsidR="005C09C2" w:rsidRPr="005C09C2" w:rsidRDefault="005C09C2" w:rsidP="005C09C2">
      <w:pPr>
        <w:widowControl w:val="0"/>
        <w:tabs>
          <w:tab w:val="left" w:leader="underscore" w:pos="9337"/>
        </w:tabs>
        <w:spacing w:after="0" w:line="322" w:lineRule="exact"/>
        <w:ind w:left="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произошел при</w:t>
      </w:r>
      <w:r w:rsidRPr="005C09C2">
        <w:rPr>
          <w:rFonts w:ascii="Times New Roman" w:eastAsia="Times New Roman" w:hAnsi="Times New Roman" w:cs="Times New Roman"/>
          <w:color w:val="000000"/>
          <w:sz w:val="24"/>
          <w:szCs w:val="24"/>
          <w:lang w:eastAsia="ru-RU"/>
        </w:rPr>
        <w:tab/>
      </w:r>
    </w:p>
    <w:p w:rsidR="005C09C2" w:rsidRPr="005C09C2" w:rsidRDefault="005C09C2" w:rsidP="005C09C2">
      <w:pPr>
        <w:widowControl w:val="0"/>
        <w:spacing w:after="0" w:line="322" w:lineRule="exact"/>
        <w:ind w:left="448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(проводимое мероприятие)</w:t>
      </w:r>
    </w:p>
    <w:p w:rsidR="005C09C2" w:rsidRPr="005C09C2" w:rsidRDefault="005C09C2" w:rsidP="005C09C2">
      <w:pPr>
        <w:widowControl w:val="0"/>
        <w:spacing w:after="0" w:line="322" w:lineRule="exact"/>
        <w:ind w:left="20" w:right="20"/>
        <w:jc w:val="both"/>
        <w:rPr>
          <w:rFonts w:ascii="Times New Roman" w:eastAsia="Times New Roman" w:hAnsi="Times New Roman" w:cs="Times New Roman"/>
          <w:color w:val="000000"/>
          <w:sz w:val="24"/>
          <w:szCs w:val="24"/>
          <w:lang w:eastAsia="ru-RU"/>
        </w:rPr>
        <w:sectPr w:rsidR="005C09C2" w:rsidRPr="005C09C2">
          <w:headerReference w:type="even" r:id="rId10"/>
          <w:headerReference w:type="default" r:id="rId11"/>
          <w:headerReference w:type="first" r:id="rId12"/>
          <w:type w:val="continuous"/>
          <w:pgSz w:w="11909" w:h="16838"/>
          <w:pgMar w:top="1621" w:right="1123" w:bottom="1064" w:left="1190" w:header="0" w:footer="3" w:gutter="0"/>
          <w:cols w:space="720"/>
          <w:noEndnote/>
          <w:docGrid w:linePitch="360"/>
        </w:sectPr>
      </w:pPr>
      <w:r w:rsidRPr="005C09C2">
        <w:rPr>
          <w:rFonts w:ascii="Times New Roman" w:eastAsia="Times New Roman" w:hAnsi="Times New Roman" w:cs="Times New Roman"/>
          <w:color w:val="000000"/>
          <w:sz w:val="24"/>
          <w:szCs w:val="24"/>
          <w:lang w:eastAsia="ru-RU"/>
        </w:rPr>
        <w:t>Следует дать краткую характеристику места, где произошел несчастный случай, указать, какие опасные и вредные факторы могли воздействовать на пострадавшего; описать действия пострадавшего и других лиц, связанных с несчастным случаем, изложить последовательность событий. Указать, что</w:t>
      </w:r>
    </w:p>
    <w:p w:rsidR="005C09C2" w:rsidRPr="005C09C2" w:rsidRDefault="005C09C2" w:rsidP="005C09C2">
      <w:pPr>
        <w:widowControl w:val="0"/>
        <w:spacing w:after="296" w:line="317" w:lineRule="exact"/>
        <w:ind w:left="120" w:right="1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lastRenderedPageBreak/>
        <w:t>предшествовало несчастному случаю, как протекал образовательный процесс, кто руководил этим процессом, что произошло с пострадавшим. Указать характер травмы, степень ее тяжести, предварительный диагноз и меры, принятые по оказанию первой помощи пострадавшему.</w:t>
      </w:r>
    </w:p>
    <w:p w:rsidR="005C09C2" w:rsidRPr="005C09C2" w:rsidRDefault="005C09C2" w:rsidP="005C09C2">
      <w:pPr>
        <w:keepNext/>
        <w:keepLines/>
        <w:widowControl w:val="0"/>
        <w:numPr>
          <w:ilvl w:val="0"/>
          <w:numId w:val="2"/>
        </w:numPr>
        <w:tabs>
          <w:tab w:val="left" w:pos="3150"/>
        </w:tabs>
        <w:spacing w:after="0" w:line="322" w:lineRule="exact"/>
        <w:jc w:val="both"/>
        <w:outlineLvl w:val="0"/>
        <w:rPr>
          <w:rFonts w:ascii="Times New Roman" w:eastAsia="Times New Roman" w:hAnsi="Times New Roman" w:cs="Times New Roman"/>
          <w:b/>
          <w:bCs/>
          <w:color w:val="000000"/>
          <w:sz w:val="24"/>
          <w:szCs w:val="24"/>
          <w:lang w:eastAsia="ru-RU"/>
        </w:rPr>
      </w:pPr>
      <w:bookmarkStart w:id="4" w:name="bookmark4"/>
      <w:r w:rsidRPr="005C09C2">
        <w:rPr>
          <w:rFonts w:ascii="Times New Roman" w:eastAsia="Times New Roman" w:hAnsi="Times New Roman" w:cs="Times New Roman"/>
          <w:b/>
          <w:bCs/>
          <w:color w:val="000000"/>
          <w:sz w:val="24"/>
          <w:szCs w:val="24"/>
          <w:lang w:eastAsia="ru-RU"/>
        </w:rPr>
        <w:t>Причины несчастного случая</w:t>
      </w:r>
      <w:bookmarkEnd w:id="4"/>
    </w:p>
    <w:p w:rsidR="005C09C2" w:rsidRPr="005C09C2" w:rsidRDefault="005C09C2" w:rsidP="005C09C2">
      <w:pPr>
        <w:widowControl w:val="0"/>
        <w:spacing w:after="300" w:line="322" w:lineRule="exact"/>
        <w:ind w:left="120" w:right="1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 xml:space="preserve">Следует указать основные технические и организационные причины несчастного случая (допуск к работе необученных или непроинструктированных лиц, неисправность оборудования, машин, механизмов, отсутствие руководства, надзора за проведением образовательного процесса); изложить, какие конкретно требования законодательства о труде, должностных инструкций по безопасному проведению работ, мероприятий нарушены (дать ссылку на соответствующие статьи, параграфы, пункты), а также нарушения государственных стандартов; указать, какие опасные и вредные факторы </w:t>
      </w:r>
      <w:bookmarkStart w:id="5" w:name="_GoBack"/>
      <w:bookmarkEnd w:id="5"/>
      <w:r w:rsidRPr="005C09C2">
        <w:rPr>
          <w:rFonts w:ascii="Times New Roman" w:eastAsia="Times New Roman" w:hAnsi="Times New Roman" w:cs="Times New Roman"/>
          <w:color w:val="000000"/>
          <w:sz w:val="24"/>
          <w:szCs w:val="24"/>
          <w:lang w:eastAsia="ru-RU"/>
        </w:rPr>
        <w:t>превышали допустимые нормы или уровни.</w:t>
      </w:r>
    </w:p>
    <w:p w:rsidR="005C09C2" w:rsidRPr="005C09C2" w:rsidRDefault="005C09C2" w:rsidP="005C09C2">
      <w:pPr>
        <w:keepNext/>
        <w:keepLines/>
        <w:widowControl w:val="0"/>
        <w:numPr>
          <w:ilvl w:val="0"/>
          <w:numId w:val="2"/>
        </w:numPr>
        <w:tabs>
          <w:tab w:val="left" w:pos="1371"/>
        </w:tabs>
        <w:spacing w:after="0" w:line="322" w:lineRule="exact"/>
        <w:jc w:val="both"/>
        <w:outlineLvl w:val="0"/>
        <w:rPr>
          <w:rFonts w:ascii="Times New Roman" w:eastAsia="Times New Roman" w:hAnsi="Times New Roman" w:cs="Times New Roman"/>
          <w:b/>
          <w:bCs/>
          <w:color w:val="000000"/>
          <w:sz w:val="24"/>
          <w:szCs w:val="24"/>
          <w:lang w:eastAsia="ru-RU"/>
        </w:rPr>
      </w:pPr>
      <w:bookmarkStart w:id="6" w:name="bookmark5"/>
      <w:r w:rsidRPr="005C09C2">
        <w:rPr>
          <w:rFonts w:ascii="Times New Roman" w:eastAsia="Times New Roman" w:hAnsi="Times New Roman" w:cs="Times New Roman"/>
          <w:b/>
          <w:bCs/>
          <w:color w:val="000000"/>
          <w:sz w:val="24"/>
          <w:szCs w:val="24"/>
          <w:lang w:eastAsia="ru-RU"/>
        </w:rPr>
        <w:t>Мероприятия по устранению причин несчастного случая</w:t>
      </w:r>
      <w:bookmarkEnd w:id="6"/>
    </w:p>
    <w:p w:rsidR="005C09C2" w:rsidRPr="005C09C2" w:rsidRDefault="005C09C2" w:rsidP="005C09C2">
      <w:pPr>
        <w:widowControl w:val="0"/>
        <w:spacing w:after="236" w:line="322" w:lineRule="exact"/>
        <w:ind w:left="120" w:right="1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Мероприятия, предложенные комиссией, могут быть изложены в виде таблицы по прилагаемой форме.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92"/>
        <w:gridCol w:w="3192"/>
        <w:gridCol w:w="3202"/>
      </w:tblGrid>
      <w:tr w:rsidR="005C09C2" w:rsidRPr="005C09C2" w:rsidTr="00D43E76">
        <w:trPr>
          <w:trHeight w:hRule="exact" w:val="658"/>
          <w:jc w:val="center"/>
        </w:trPr>
        <w:tc>
          <w:tcPr>
            <w:tcW w:w="3192" w:type="dxa"/>
            <w:tcBorders>
              <w:top w:val="single" w:sz="4" w:space="0" w:color="auto"/>
              <w:left w:val="single" w:sz="4" w:space="0" w:color="auto"/>
            </w:tcBorders>
            <w:shd w:val="clear" w:color="auto" w:fill="FFFFFF"/>
          </w:tcPr>
          <w:p w:rsidR="005C09C2" w:rsidRPr="005C09C2" w:rsidRDefault="005C09C2" w:rsidP="005C09C2">
            <w:pPr>
              <w:framePr w:w="9586" w:wrap="notBeside" w:vAnchor="text" w:hAnchor="text" w:xAlign="center" w:y="1"/>
              <w:widowControl w:val="0"/>
              <w:spacing w:after="120" w:line="270" w:lineRule="exact"/>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Наименование</w:t>
            </w:r>
          </w:p>
          <w:p w:rsidR="005C09C2" w:rsidRPr="005C09C2" w:rsidRDefault="005C09C2" w:rsidP="005C09C2">
            <w:pPr>
              <w:framePr w:w="9586" w:wrap="notBeside" w:vAnchor="text" w:hAnchor="text" w:xAlign="center" w:y="1"/>
              <w:widowControl w:val="0"/>
              <w:spacing w:before="120" w:after="0" w:line="270" w:lineRule="exact"/>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мероприятия</w:t>
            </w:r>
          </w:p>
        </w:tc>
        <w:tc>
          <w:tcPr>
            <w:tcW w:w="3192" w:type="dxa"/>
            <w:tcBorders>
              <w:top w:val="single" w:sz="4" w:space="0" w:color="auto"/>
              <w:left w:val="single" w:sz="4" w:space="0" w:color="auto"/>
            </w:tcBorders>
            <w:shd w:val="clear" w:color="auto" w:fill="FFFFFF"/>
          </w:tcPr>
          <w:p w:rsidR="005C09C2" w:rsidRPr="005C09C2" w:rsidRDefault="005C09C2" w:rsidP="005C09C2">
            <w:pPr>
              <w:framePr w:w="9586"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Срок исполнения мероприятия</w:t>
            </w:r>
          </w:p>
        </w:tc>
        <w:tc>
          <w:tcPr>
            <w:tcW w:w="3202" w:type="dxa"/>
            <w:tcBorders>
              <w:top w:val="single" w:sz="4" w:space="0" w:color="auto"/>
              <w:left w:val="single" w:sz="4" w:space="0" w:color="auto"/>
              <w:right w:val="single" w:sz="4" w:space="0" w:color="auto"/>
            </w:tcBorders>
            <w:shd w:val="clear" w:color="auto" w:fill="FFFFFF"/>
          </w:tcPr>
          <w:p w:rsidR="005C09C2" w:rsidRPr="005C09C2" w:rsidRDefault="005C09C2" w:rsidP="005C09C2">
            <w:pPr>
              <w:framePr w:w="9586" w:wrap="notBeside" w:vAnchor="text" w:hAnchor="text" w:xAlign="center" w:y="1"/>
              <w:widowControl w:val="0"/>
              <w:spacing w:after="0" w:line="270" w:lineRule="exact"/>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Исполнитель</w:t>
            </w:r>
          </w:p>
        </w:tc>
      </w:tr>
      <w:tr w:rsidR="005C09C2" w:rsidRPr="005C09C2" w:rsidTr="00D43E76">
        <w:trPr>
          <w:trHeight w:hRule="exact" w:val="341"/>
          <w:jc w:val="center"/>
        </w:trPr>
        <w:tc>
          <w:tcPr>
            <w:tcW w:w="3192" w:type="dxa"/>
            <w:tcBorders>
              <w:top w:val="single" w:sz="4" w:space="0" w:color="auto"/>
              <w:left w:val="single" w:sz="4" w:space="0" w:color="auto"/>
              <w:bottom w:val="single" w:sz="4" w:space="0" w:color="auto"/>
            </w:tcBorders>
            <w:shd w:val="clear" w:color="auto" w:fill="FFFFFF"/>
          </w:tcPr>
          <w:p w:rsidR="005C09C2" w:rsidRPr="005C09C2" w:rsidRDefault="005C09C2" w:rsidP="005C09C2">
            <w:pPr>
              <w:framePr w:w="9586" w:wrap="notBeside" w:vAnchor="text" w:hAnchor="text" w:xAlign="center" w:y="1"/>
              <w:widowControl w:val="0"/>
              <w:spacing w:after="0" w:line="240" w:lineRule="auto"/>
              <w:jc w:val="both"/>
              <w:rPr>
                <w:rFonts w:ascii="Times New Roman" w:eastAsia="Courier New" w:hAnsi="Times New Roman" w:cs="Times New Roman"/>
                <w:color w:val="000000"/>
                <w:sz w:val="24"/>
                <w:szCs w:val="24"/>
                <w:lang w:eastAsia="ru-RU"/>
              </w:rPr>
            </w:pPr>
          </w:p>
        </w:tc>
        <w:tc>
          <w:tcPr>
            <w:tcW w:w="3192" w:type="dxa"/>
            <w:tcBorders>
              <w:top w:val="single" w:sz="4" w:space="0" w:color="auto"/>
              <w:left w:val="single" w:sz="4" w:space="0" w:color="auto"/>
              <w:bottom w:val="single" w:sz="4" w:space="0" w:color="auto"/>
            </w:tcBorders>
            <w:shd w:val="clear" w:color="auto" w:fill="FFFFFF"/>
          </w:tcPr>
          <w:p w:rsidR="005C09C2" w:rsidRPr="005C09C2" w:rsidRDefault="005C09C2" w:rsidP="005C09C2">
            <w:pPr>
              <w:framePr w:w="9586" w:wrap="notBeside" w:vAnchor="text" w:hAnchor="text" w:xAlign="center" w:y="1"/>
              <w:widowControl w:val="0"/>
              <w:spacing w:after="0" w:line="240" w:lineRule="auto"/>
              <w:jc w:val="both"/>
              <w:rPr>
                <w:rFonts w:ascii="Times New Roman" w:eastAsia="Courier New" w:hAnsi="Times New Roman" w:cs="Times New Roman"/>
                <w:color w:val="000000"/>
                <w:sz w:val="24"/>
                <w:szCs w:val="24"/>
                <w:lang w:eastAsia="ru-RU"/>
              </w:rPr>
            </w:pP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5C09C2" w:rsidRPr="005C09C2" w:rsidRDefault="005C09C2" w:rsidP="005C09C2">
            <w:pPr>
              <w:framePr w:w="9586" w:wrap="notBeside" w:vAnchor="text" w:hAnchor="text" w:xAlign="center" w:y="1"/>
              <w:widowControl w:val="0"/>
              <w:spacing w:after="0" w:line="240" w:lineRule="auto"/>
              <w:jc w:val="both"/>
              <w:rPr>
                <w:rFonts w:ascii="Times New Roman" w:eastAsia="Courier New" w:hAnsi="Times New Roman" w:cs="Times New Roman"/>
                <w:color w:val="000000"/>
                <w:sz w:val="24"/>
                <w:szCs w:val="24"/>
                <w:lang w:eastAsia="ru-RU"/>
              </w:rPr>
            </w:pPr>
          </w:p>
        </w:tc>
      </w:tr>
    </w:tbl>
    <w:p w:rsidR="005C09C2" w:rsidRPr="005C09C2" w:rsidRDefault="005C09C2" w:rsidP="005C09C2">
      <w:pPr>
        <w:widowControl w:val="0"/>
        <w:spacing w:after="0" w:line="240" w:lineRule="auto"/>
        <w:jc w:val="both"/>
        <w:rPr>
          <w:rFonts w:ascii="Times New Roman" w:eastAsia="Courier New" w:hAnsi="Times New Roman" w:cs="Times New Roman"/>
          <w:color w:val="000000"/>
          <w:sz w:val="24"/>
          <w:szCs w:val="24"/>
          <w:lang w:eastAsia="ru-RU"/>
        </w:rPr>
      </w:pPr>
    </w:p>
    <w:p w:rsidR="005C09C2" w:rsidRPr="005C09C2" w:rsidRDefault="005C09C2" w:rsidP="005C09C2">
      <w:pPr>
        <w:keepNext/>
        <w:keepLines/>
        <w:widowControl w:val="0"/>
        <w:numPr>
          <w:ilvl w:val="0"/>
          <w:numId w:val="2"/>
        </w:numPr>
        <w:tabs>
          <w:tab w:val="left" w:pos="861"/>
        </w:tabs>
        <w:spacing w:before="235" w:after="0" w:line="322" w:lineRule="exact"/>
        <w:ind w:right="540"/>
        <w:jc w:val="both"/>
        <w:outlineLvl w:val="0"/>
        <w:rPr>
          <w:rFonts w:ascii="Times New Roman" w:eastAsia="Times New Roman" w:hAnsi="Times New Roman" w:cs="Times New Roman"/>
          <w:b/>
          <w:bCs/>
          <w:color w:val="000000"/>
          <w:sz w:val="24"/>
          <w:szCs w:val="24"/>
          <w:lang w:eastAsia="ru-RU"/>
        </w:rPr>
      </w:pPr>
      <w:bookmarkStart w:id="7" w:name="bookmark6"/>
      <w:r w:rsidRPr="005C09C2">
        <w:rPr>
          <w:rFonts w:ascii="Times New Roman" w:eastAsia="Times New Roman" w:hAnsi="Times New Roman" w:cs="Times New Roman"/>
          <w:b/>
          <w:bCs/>
          <w:color w:val="000000"/>
          <w:sz w:val="24"/>
          <w:szCs w:val="24"/>
          <w:lang w:eastAsia="ru-RU"/>
        </w:rPr>
        <w:t>Заключение комиссии о лицах, допустивших нарушения правил охраны труда и техники безопасности</w:t>
      </w:r>
      <w:bookmarkEnd w:id="7"/>
    </w:p>
    <w:p w:rsidR="005C09C2" w:rsidRPr="005C09C2" w:rsidRDefault="005C09C2" w:rsidP="005C09C2">
      <w:pPr>
        <w:widowControl w:val="0"/>
        <w:spacing w:after="0" w:line="322" w:lineRule="exact"/>
        <w:ind w:left="120" w:right="1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В этом разделе следует указать нарушения правил охраны труда и техники безопасности и назвать лиц, ответственных за свои действия и бездействие, которые привели к несчастному случаю, указать статьи, параграфы, пункты законоположений, нормативных документов по охране труда, должностных инструкций, других нормативных документов, не соблюденные этими лицами.</w:t>
      </w:r>
    </w:p>
    <w:p w:rsidR="005C09C2" w:rsidRPr="005C09C2" w:rsidRDefault="005C09C2" w:rsidP="005C09C2">
      <w:pPr>
        <w:widowControl w:val="0"/>
        <w:spacing w:after="304" w:line="322" w:lineRule="exact"/>
        <w:ind w:left="120" w:right="1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В заключительной части Акта дается перечень прилагаемых к нему материалов расследования в соответствии с п. 3.5 Положения.</w:t>
      </w:r>
    </w:p>
    <w:p w:rsidR="005C09C2" w:rsidRPr="005C09C2" w:rsidRDefault="005C09C2" w:rsidP="005C09C2">
      <w:pPr>
        <w:widowControl w:val="0"/>
        <w:tabs>
          <w:tab w:val="left" w:leader="underscore" w:pos="6058"/>
        </w:tabs>
        <w:spacing w:after="0" w:line="317" w:lineRule="exact"/>
        <w:ind w:left="1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Председатель комиссии</w:t>
      </w:r>
      <w:r w:rsidRPr="005C09C2">
        <w:rPr>
          <w:rFonts w:ascii="Times New Roman" w:eastAsia="Times New Roman" w:hAnsi="Times New Roman" w:cs="Times New Roman"/>
          <w:color w:val="000000"/>
          <w:sz w:val="24"/>
          <w:szCs w:val="24"/>
          <w:lang w:eastAsia="ru-RU"/>
        </w:rPr>
        <w:tab/>
      </w:r>
    </w:p>
    <w:p w:rsidR="005C09C2" w:rsidRPr="005C09C2" w:rsidRDefault="005C09C2" w:rsidP="005C09C2">
      <w:pPr>
        <w:widowControl w:val="0"/>
        <w:spacing w:after="0" w:line="317" w:lineRule="exact"/>
        <w:ind w:left="356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(подпись, дата)</w:t>
      </w:r>
    </w:p>
    <w:p w:rsidR="005C09C2" w:rsidRPr="005C09C2" w:rsidRDefault="005C09C2" w:rsidP="005C09C2">
      <w:pPr>
        <w:widowControl w:val="0"/>
        <w:tabs>
          <w:tab w:val="left" w:leader="underscore" w:pos="6058"/>
        </w:tabs>
        <w:spacing w:after="0" w:line="317" w:lineRule="exact"/>
        <w:ind w:left="120"/>
        <w:jc w:val="both"/>
        <w:rPr>
          <w:rFonts w:ascii="Times New Roman" w:eastAsia="Times New Roman" w:hAnsi="Times New Roman" w:cs="Times New Roman"/>
          <w:color w:val="000000"/>
          <w:sz w:val="24"/>
          <w:szCs w:val="24"/>
          <w:lang w:eastAsia="ru-RU"/>
        </w:rPr>
      </w:pPr>
      <w:r w:rsidRPr="005C09C2">
        <w:rPr>
          <w:rFonts w:ascii="Times New Roman" w:eastAsia="Times New Roman" w:hAnsi="Times New Roman" w:cs="Times New Roman"/>
          <w:color w:val="000000"/>
          <w:sz w:val="24"/>
          <w:szCs w:val="24"/>
          <w:lang w:eastAsia="ru-RU"/>
        </w:rPr>
        <w:t>Члены комиссии</w:t>
      </w:r>
      <w:r w:rsidRPr="005C09C2">
        <w:rPr>
          <w:rFonts w:ascii="Times New Roman" w:eastAsia="Times New Roman" w:hAnsi="Times New Roman" w:cs="Times New Roman"/>
          <w:color w:val="000000"/>
          <w:sz w:val="24"/>
          <w:szCs w:val="24"/>
          <w:lang w:eastAsia="ru-RU"/>
        </w:rPr>
        <w:tab/>
      </w:r>
    </w:p>
    <w:p w:rsidR="005C09C2" w:rsidRPr="005C09C2" w:rsidRDefault="005C09C2" w:rsidP="005C09C2">
      <w:pPr>
        <w:widowControl w:val="0"/>
        <w:spacing w:after="0" w:line="317" w:lineRule="exact"/>
        <w:ind w:left="3280"/>
        <w:jc w:val="both"/>
        <w:rPr>
          <w:rFonts w:ascii="Times New Roman" w:eastAsia="Times New Roman" w:hAnsi="Times New Roman" w:cs="Times New Roman"/>
          <w:color w:val="000000"/>
          <w:sz w:val="24"/>
          <w:szCs w:val="24"/>
          <w:lang w:eastAsia="ru-RU"/>
        </w:rPr>
        <w:sectPr w:rsidR="005C09C2" w:rsidRPr="005C09C2">
          <w:headerReference w:type="even" r:id="rId13"/>
          <w:headerReference w:type="default" r:id="rId14"/>
          <w:headerReference w:type="first" r:id="rId15"/>
          <w:pgSz w:w="11909" w:h="16838"/>
          <w:pgMar w:top="1621" w:right="1123" w:bottom="1064" w:left="1190" w:header="0" w:footer="3" w:gutter="0"/>
          <w:cols w:space="720"/>
          <w:noEndnote/>
          <w:docGrid w:linePitch="360"/>
        </w:sectPr>
      </w:pPr>
      <w:r w:rsidRPr="005C09C2">
        <w:rPr>
          <w:rFonts w:ascii="Times New Roman" w:eastAsia="Times New Roman" w:hAnsi="Times New Roman" w:cs="Times New Roman"/>
          <w:color w:val="000000"/>
          <w:sz w:val="24"/>
          <w:szCs w:val="24"/>
          <w:lang w:eastAsia="ru-RU"/>
        </w:rPr>
        <w:t>(подпись, дата)</w:t>
      </w:r>
    </w:p>
    <w:p w:rsidR="005C09C2" w:rsidRPr="005C09C2" w:rsidRDefault="005C09C2" w:rsidP="005C09C2">
      <w:pPr>
        <w:widowControl w:val="0"/>
        <w:spacing w:after="0" w:line="230" w:lineRule="exact"/>
        <w:jc w:val="both"/>
        <w:rPr>
          <w:rFonts w:ascii="Times New Roman" w:eastAsia="Times New Roman" w:hAnsi="Times New Roman" w:cs="Times New Roman"/>
          <w:color w:val="000000"/>
          <w:sz w:val="24"/>
          <w:szCs w:val="24"/>
          <w:lang w:eastAsia="ru-RU"/>
        </w:rPr>
      </w:pPr>
    </w:p>
    <w:p w:rsidR="005C09C2" w:rsidRPr="005C09C2" w:rsidRDefault="005C09C2" w:rsidP="005C09C2">
      <w:pPr>
        <w:widowControl w:val="0"/>
        <w:spacing w:after="0" w:line="230" w:lineRule="exact"/>
        <w:jc w:val="both"/>
        <w:rPr>
          <w:rFonts w:ascii="Times New Roman" w:eastAsia="Times New Roman" w:hAnsi="Times New Roman" w:cs="Times New Roman"/>
          <w:color w:val="000000"/>
          <w:sz w:val="24"/>
          <w:szCs w:val="24"/>
          <w:lang w:eastAsia="ru-RU"/>
        </w:rPr>
      </w:pPr>
    </w:p>
    <w:p w:rsidR="005C09C2" w:rsidRPr="005C09C2" w:rsidRDefault="005C09C2" w:rsidP="005C09C2">
      <w:pPr>
        <w:widowControl w:val="0"/>
        <w:spacing w:after="0" w:line="230" w:lineRule="exact"/>
        <w:jc w:val="both"/>
        <w:rPr>
          <w:rFonts w:ascii="Times New Roman" w:eastAsia="Times New Roman" w:hAnsi="Times New Roman" w:cs="Times New Roman"/>
          <w:color w:val="000000"/>
          <w:sz w:val="24"/>
          <w:szCs w:val="24"/>
          <w:lang w:eastAsia="ru-RU"/>
        </w:rPr>
      </w:pPr>
    </w:p>
    <w:p w:rsidR="005C09C2" w:rsidRPr="005C09C2" w:rsidRDefault="005C09C2" w:rsidP="005C09C2">
      <w:pPr>
        <w:widowControl w:val="0"/>
        <w:spacing w:after="0" w:line="230" w:lineRule="exact"/>
        <w:jc w:val="both"/>
        <w:rPr>
          <w:rFonts w:ascii="Times New Roman" w:eastAsia="Times New Roman" w:hAnsi="Times New Roman" w:cs="Times New Roman"/>
          <w:color w:val="000000"/>
          <w:sz w:val="24"/>
          <w:szCs w:val="24"/>
          <w:lang w:eastAsia="ru-RU"/>
        </w:rPr>
      </w:pPr>
    </w:p>
    <w:p w:rsidR="005C09C2" w:rsidRPr="000B42FB" w:rsidRDefault="000B42FB" w:rsidP="005C09C2">
      <w:pPr>
        <w:keepNext/>
        <w:widowControl w:val="0"/>
        <w:numPr>
          <w:ilvl w:val="0"/>
          <w:numId w:val="3"/>
        </w:numPr>
        <w:tabs>
          <w:tab w:val="left" w:pos="-567"/>
        </w:tabs>
        <w:suppressAutoHyphens/>
        <w:autoSpaceDE w:val="0"/>
        <w:autoSpaceDN w:val="0"/>
        <w:adjustRightInd w:val="0"/>
        <w:spacing w:after="0" w:line="240" w:lineRule="auto"/>
        <w:ind w:firstLine="425"/>
        <w:jc w:val="right"/>
        <w:outlineLvl w:val="0"/>
        <w:rPr>
          <w:rFonts w:ascii="Times New Roman" w:eastAsia="Times New Roman" w:hAnsi="Times New Roman" w:cs="Times New Roman"/>
          <w:bCs/>
          <w:kern w:val="32"/>
          <w:sz w:val="24"/>
          <w:szCs w:val="24"/>
          <w:lang w:eastAsia="ar-SA"/>
        </w:rPr>
      </w:pPr>
      <w:r w:rsidRPr="000B42FB">
        <w:rPr>
          <w:rFonts w:ascii="Times New Roman" w:eastAsia="Times New Roman" w:hAnsi="Times New Roman" w:cs="Times New Roman"/>
          <w:bCs/>
          <w:kern w:val="32"/>
          <w:sz w:val="24"/>
          <w:szCs w:val="24"/>
          <w:lang w:eastAsia="ru-RU"/>
        </w:rPr>
        <w:t>Приложение  4</w:t>
      </w:r>
      <w:r w:rsidR="005C09C2" w:rsidRPr="000B42FB">
        <w:rPr>
          <w:rFonts w:ascii="Times New Roman" w:eastAsia="Times New Roman" w:hAnsi="Times New Roman" w:cs="Times New Roman"/>
          <w:bCs/>
          <w:kern w:val="32"/>
          <w:sz w:val="24"/>
          <w:szCs w:val="24"/>
          <w:lang w:eastAsia="ru-RU"/>
        </w:rPr>
        <w:t xml:space="preserve"> </w:t>
      </w:r>
    </w:p>
    <w:p w:rsidR="005C09C2" w:rsidRPr="005C09C2" w:rsidRDefault="005C09C2" w:rsidP="005C09C2">
      <w:pPr>
        <w:keepNext/>
        <w:widowControl w:val="0"/>
        <w:numPr>
          <w:ilvl w:val="0"/>
          <w:numId w:val="3"/>
        </w:numPr>
        <w:tabs>
          <w:tab w:val="left" w:pos="-567"/>
        </w:tabs>
        <w:suppressAutoHyphens/>
        <w:autoSpaceDE w:val="0"/>
        <w:autoSpaceDN w:val="0"/>
        <w:adjustRightInd w:val="0"/>
        <w:spacing w:after="0" w:line="240" w:lineRule="auto"/>
        <w:ind w:firstLine="425"/>
        <w:jc w:val="right"/>
        <w:outlineLvl w:val="0"/>
        <w:rPr>
          <w:rFonts w:ascii="Cambria" w:eastAsia="Times New Roman" w:hAnsi="Cambria" w:cs="Times New Roman"/>
          <w:b/>
          <w:bCs/>
          <w:kern w:val="32"/>
          <w:sz w:val="20"/>
          <w:szCs w:val="20"/>
          <w:lang w:eastAsia="ru-RU"/>
        </w:rPr>
      </w:pPr>
    </w:p>
    <w:p w:rsidR="005C09C2" w:rsidRPr="000B42FB" w:rsidRDefault="005C09C2" w:rsidP="005C09C2">
      <w:pPr>
        <w:widowControl w:val="0"/>
        <w:tabs>
          <w:tab w:val="left" w:pos="-567"/>
        </w:tabs>
        <w:autoSpaceDE w:val="0"/>
        <w:autoSpaceDN w:val="0"/>
        <w:adjustRightInd w:val="0"/>
        <w:spacing w:after="0" w:line="240" w:lineRule="auto"/>
        <w:ind w:firstLine="425"/>
        <w:jc w:val="right"/>
        <w:rPr>
          <w:rFonts w:ascii="Times New Roman" w:eastAsia="Times New Roman" w:hAnsi="Times New Roman" w:cs="Times New Roman"/>
          <w:sz w:val="28"/>
          <w:szCs w:val="28"/>
          <w:lang w:eastAsia="ru-RU"/>
        </w:rPr>
      </w:pPr>
    </w:p>
    <w:p w:rsidR="005C09C2" w:rsidRPr="000B42FB" w:rsidRDefault="005C09C2" w:rsidP="005C09C2">
      <w:pPr>
        <w:keepNext/>
        <w:widowControl w:val="0"/>
        <w:numPr>
          <w:ilvl w:val="3"/>
          <w:numId w:val="3"/>
        </w:numPr>
        <w:tabs>
          <w:tab w:val="left" w:pos="-567"/>
        </w:tabs>
        <w:suppressAutoHyphens/>
        <w:autoSpaceDE w:val="0"/>
        <w:autoSpaceDN w:val="0"/>
        <w:adjustRightInd w:val="0"/>
        <w:spacing w:after="0" w:line="240" w:lineRule="auto"/>
        <w:ind w:left="1" w:firstLine="425"/>
        <w:jc w:val="center"/>
        <w:outlineLvl w:val="3"/>
        <w:rPr>
          <w:rFonts w:ascii="Times New Roman" w:eastAsia="Times New Roman" w:hAnsi="Times New Roman" w:cs="Times New Roman"/>
          <w:bCs/>
          <w:sz w:val="28"/>
          <w:szCs w:val="28"/>
          <w:lang w:eastAsia="ru-RU"/>
        </w:rPr>
      </w:pPr>
      <w:r w:rsidRPr="000B42FB">
        <w:rPr>
          <w:rFonts w:ascii="Times New Roman" w:eastAsia="Times New Roman" w:hAnsi="Times New Roman" w:cs="Times New Roman"/>
          <w:bCs/>
          <w:sz w:val="28"/>
          <w:szCs w:val="28"/>
          <w:lang w:eastAsia="ru-RU"/>
        </w:rPr>
        <w:t xml:space="preserve">Сообщение </w:t>
      </w:r>
    </w:p>
    <w:p w:rsidR="005C09C2" w:rsidRPr="000B42FB" w:rsidRDefault="005C09C2" w:rsidP="005C09C2">
      <w:pPr>
        <w:keepNext/>
        <w:widowControl w:val="0"/>
        <w:numPr>
          <w:ilvl w:val="3"/>
          <w:numId w:val="3"/>
        </w:numPr>
        <w:tabs>
          <w:tab w:val="left" w:pos="-567"/>
        </w:tabs>
        <w:suppressAutoHyphens/>
        <w:autoSpaceDE w:val="0"/>
        <w:autoSpaceDN w:val="0"/>
        <w:adjustRightInd w:val="0"/>
        <w:spacing w:after="0" w:line="240" w:lineRule="auto"/>
        <w:ind w:left="1" w:firstLine="425"/>
        <w:jc w:val="center"/>
        <w:outlineLvl w:val="3"/>
        <w:rPr>
          <w:rFonts w:ascii="Times New Roman" w:eastAsia="Times New Roman" w:hAnsi="Times New Roman" w:cs="Times New Roman"/>
          <w:bCs/>
          <w:sz w:val="28"/>
          <w:szCs w:val="28"/>
          <w:lang w:eastAsia="ru-RU"/>
        </w:rPr>
      </w:pPr>
      <w:r w:rsidRPr="000B42FB">
        <w:rPr>
          <w:rFonts w:ascii="Times New Roman" w:eastAsia="Times New Roman" w:hAnsi="Times New Roman" w:cs="Times New Roman"/>
          <w:bCs/>
          <w:sz w:val="28"/>
          <w:szCs w:val="28"/>
          <w:lang w:eastAsia="ru-RU"/>
        </w:rPr>
        <w:t>о последствиях несчастного случая с пострадавшим</w:t>
      </w:r>
    </w:p>
    <w:p w:rsidR="005C09C2" w:rsidRPr="000B42FB" w:rsidRDefault="005C09C2" w:rsidP="005C09C2">
      <w:pPr>
        <w:widowControl w:val="0"/>
        <w:tabs>
          <w:tab w:val="left" w:pos="-567"/>
        </w:tabs>
        <w:autoSpaceDE w:val="0"/>
        <w:autoSpaceDN w:val="0"/>
        <w:adjustRightInd w:val="0"/>
        <w:spacing w:after="0" w:line="240" w:lineRule="auto"/>
        <w:ind w:firstLine="425"/>
        <w:jc w:val="center"/>
        <w:rPr>
          <w:rFonts w:ascii="Times New Roman" w:eastAsia="Times New Roman" w:hAnsi="Times New Roman" w:cs="Times New Roman"/>
          <w:sz w:val="28"/>
          <w:szCs w:val="28"/>
          <w:lang w:eastAsia="ru-RU"/>
        </w:rPr>
      </w:pPr>
    </w:p>
    <w:p w:rsidR="005C09C2" w:rsidRPr="000B42FB" w:rsidRDefault="005C09C2" w:rsidP="005C09C2">
      <w:pPr>
        <w:widowControl w:val="0"/>
        <w:tabs>
          <w:tab w:val="left" w:pos="-567"/>
        </w:tabs>
        <w:autoSpaceDE w:val="0"/>
        <w:autoSpaceDN w:val="0"/>
        <w:adjustRightInd w:val="0"/>
        <w:spacing w:after="0" w:line="240" w:lineRule="auto"/>
        <w:ind w:firstLine="425"/>
        <w:jc w:val="center"/>
        <w:rPr>
          <w:rFonts w:ascii="Times New Roman" w:eastAsia="Times New Roman" w:hAnsi="Times New Roman" w:cs="Times New Roman"/>
          <w:sz w:val="28"/>
          <w:szCs w:val="28"/>
          <w:lang w:eastAsia="ru-RU"/>
        </w:rPr>
      </w:pPr>
      <w:r w:rsidRPr="000B42FB">
        <w:rPr>
          <w:rFonts w:ascii="Times New Roman" w:eastAsia="Times New Roman" w:hAnsi="Times New Roman" w:cs="Times New Roman"/>
          <w:sz w:val="28"/>
          <w:szCs w:val="28"/>
          <w:lang w:eastAsia="ru-RU"/>
        </w:rPr>
        <w:t>__________________________________________________________________________</w:t>
      </w:r>
    </w:p>
    <w:p w:rsidR="005C09C2" w:rsidRPr="000B42FB" w:rsidRDefault="005C09C2" w:rsidP="005C09C2">
      <w:pPr>
        <w:widowControl w:val="0"/>
        <w:tabs>
          <w:tab w:val="left" w:pos="-567"/>
        </w:tabs>
        <w:autoSpaceDE w:val="0"/>
        <w:autoSpaceDN w:val="0"/>
        <w:adjustRightInd w:val="0"/>
        <w:spacing w:after="0" w:line="240" w:lineRule="auto"/>
        <w:ind w:firstLine="425"/>
        <w:jc w:val="center"/>
        <w:rPr>
          <w:rFonts w:ascii="Times New Roman" w:eastAsia="Times New Roman" w:hAnsi="Times New Roman" w:cs="Times New Roman"/>
          <w:i/>
          <w:iCs/>
          <w:sz w:val="28"/>
          <w:szCs w:val="28"/>
          <w:vertAlign w:val="superscript"/>
          <w:lang w:eastAsia="ru-RU"/>
        </w:rPr>
      </w:pPr>
      <w:r w:rsidRPr="000B42FB">
        <w:rPr>
          <w:rFonts w:ascii="Times New Roman" w:eastAsia="Times New Roman" w:hAnsi="Times New Roman" w:cs="Times New Roman"/>
          <w:i/>
          <w:iCs/>
          <w:sz w:val="28"/>
          <w:szCs w:val="28"/>
          <w:vertAlign w:val="superscript"/>
          <w:lang w:eastAsia="ru-RU"/>
        </w:rPr>
        <w:t xml:space="preserve">                             (фамилия, имя, отчество)</w:t>
      </w:r>
    </w:p>
    <w:p w:rsidR="005C09C2" w:rsidRPr="000B42FB" w:rsidRDefault="005C09C2" w:rsidP="005C09C2">
      <w:pPr>
        <w:widowControl w:val="0"/>
        <w:tabs>
          <w:tab w:val="left" w:pos="-567"/>
        </w:tabs>
        <w:autoSpaceDE w:val="0"/>
        <w:autoSpaceDN w:val="0"/>
        <w:adjustRightInd w:val="0"/>
        <w:spacing w:after="0" w:line="240" w:lineRule="auto"/>
        <w:ind w:firstLine="425"/>
        <w:rPr>
          <w:rFonts w:ascii="Times New Roman" w:eastAsia="Times New Roman" w:hAnsi="Times New Roman" w:cs="Times New Roman"/>
          <w:sz w:val="28"/>
          <w:szCs w:val="28"/>
          <w:lang w:eastAsia="ru-RU"/>
        </w:rPr>
      </w:pPr>
      <w:r w:rsidRPr="000B42FB">
        <w:rPr>
          <w:rFonts w:ascii="Times New Roman" w:eastAsia="Times New Roman" w:hAnsi="Times New Roman" w:cs="Times New Roman"/>
          <w:sz w:val="28"/>
          <w:szCs w:val="28"/>
          <w:lang w:eastAsia="ru-RU"/>
        </w:rPr>
        <w:t>воспитывающимся__________________________________________________________</w:t>
      </w:r>
    </w:p>
    <w:p w:rsidR="005C09C2" w:rsidRPr="000B42FB" w:rsidRDefault="005C09C2" w:rsidP="005C09C2">
      <w:pPr>
        <w:widowControl w:val="0"/>
        <w:tabs>
          <w:tab w:val="left" w:pos="-567"/>
        </w:tabs>
        <w:autoSpaceDE w:val="0"/>
        <w:autoSpaceDN w:val="0"/>
        <w:adjustRightInd w:val="0"/>
        <w:spacing w:after="0" w:line="240" w:lineRule="auto"/>
        <w:ind w:firstLine="425"/>
        <w:jc w:val="center"/>
        <w:rPr>
          <w:rFonts w:ascii="Times New Roman" w:eastAsia="Times New Roman" w:hAnsi="Times New Roman" w:cs="Times New Roman"/>
          <w:i/>
          <w:iCs/>
          <w:sz w:val="28"/>
          <w:szCs w:val="28"/>
          <w:vertAlign w:val="superscript"/>
          <w:lang w:eastAsia="ru-RU"/>
        </w:rPr>
      </w:pPr>
      <w:r w:rsidRPr="000B42FB">
        <w:rPr>
          <w:rFonts w:ascii="Times New Roman" w:eastAsia="Times New Roman" w:hAnsi="Times New Roman" w:cs="Times New Roman"/>
          <w:i/>
          <w:iCs/>
          <w:sz w:val="28"/>
          <w:szCs w:val="28"/>
          <w:vertAlign w:val="superscript"/>
          <w:lang w:eastAsia="ru-RU"/>
        </w:rPr>
        <w:t xml:space="preserve">                               (учреждение, группа)</w:t>
      </w:r>
    </w:p>
    <w:p w:rsidR="005C09C2" w:rsidRPr="000B42FB" w:rsidRDefault="005C09C2" w:rsidP="005C09C2">
      <w:pPr>
        <w:widowControl w:val="0"/>
        <w:tabs>
          <w:tab w:val="left" w:pos="-567"/>
        </w:tabs>
        <w:autoSpaceDE w:val="0"/>
        <w:autoSpaceDN w:val="0"/>
        <w:adjustRightInd w:val="0"/>
        <w:spacing w:after="0" w:line="240" w:lineRule="auto"/>
        <w:ind w:firstLine="425"/>
        <w:rPr>
          <w:rFonts w:ascii="Times New Roman" w:eastAsia="Times New Roman" w:hAnsi="Times New Roman" w:cs="Times New Roman"/>
          <w:sz w:val="28"/>
          <w:szCs w:val="28"/>
          <w:lang w:eastAsia="ru-RU"/>
        </w:rPr>
      </w:pPr>
      <w:r w:rsidRPr="000B42FB">
        <w:rPr>
          <w:rFonts w:ascii="Times New Roman" w:eastAsia="Times New Roman" w:hAnsi="Times New Roman" w:cs="Times New Roman"/>
          <w:sz w:val="28"/>
          <w:szCs w:val="28"/>
          <w:lang w:eastAsia="ru-RU"/>
        </w:rPr>
        <w:t>по акту формы Н-2</w:t>
      </w:r>
      <w:r w:rsidRPr="000B42FB">
        <w:rPr>
          <w:rFonts w:ascii="Times New Roman" w:eastAsia="Times New Roman" w:hAnsi="Times New Roman" w:cs="Times New Roman"/>
          <w:sz w:val="28"/>
          <w:szCs w:val="28"/>
          <w:vertAlign w:val="superscript"/>
          <w:lang w:eastAsia="ru-RU"/>
        </w:rPr>
        <w:t>*</w:t>
      </w:r>
      <w:r w:rsidRPr="000B42FB">
        <w:rPr>
          <w:rFonts w:ascii="Times New Roman" w:eastAsia="Times New Roman" w:hAnsi="Times New Roman" w:cs="Times New Roman"/>
          <w:sz w:val="28"/>
          <w:szCs w:val="28"/>
          <w:lang w:eastAsia="ru-RU"/>
        </w:rPr>
        <w:t xml:space="preserve">  №______  от _____    _________________ 20_ __г.</w:t>
      </w:r>
    </w:p>
    <w:p w:rsidR="005C09C2" w:rsidRPr="000B42FB" w:rsidRDefault="005C09C2" w:rsidP="005C09C2">
      <w:pPr>
        <w:widowControl w:val="0"/>
        <w:tabs>
          <w:tab w:val="left" w:pos="-567"/>
        </w:tabs>
        <w:autoSpaceDE w:val="0"/>
        <w:autoSpaceDN w:val="0"/>
        <w:adjustRightInd w:val="0"/>
        <w:spacing w:after="0" w:line="240" w:lineRule="auto"/>
        <w:ind w:firstLine="425"/>
        <w:rPr>
          <w:rFonts w:ascii="Times New Roman" w:eastAsia="Times New Roman" w:hAnsi="Times New Roman" w:cs="Times New Roman"/>
          <w:sz w:val="28"/>
          <w:szCs w:val="28"/>
          <w:lang w:eastAsia="ru-RU"/>
        </w:rPr>
      </w:pPr>
      <w:r w:rsidRPr="000B42FB">
        <w:rPr>
          <w:rFonts w:ascii="Times New Roman" w:eastAsia="Times New Roman" w:hAnsi="Times New Roman" w:cs="Times New Roman"/>
          <w:sz w:val="28"/>
          <w:szCs w:val="28"/>
          <w:lang w:eastAsia="ru-RU"/>
        </w:rPr>
        <w:t>Последствия несчастного случая (по пункту 17 акта формы Н-2): по</w:t>
      </w:r>
      <w:r w:rsidRPr="000B42FB">
        <w:rPr>
          <w:rFonts w:ascii="Times New Roman" w:eastAsia="Times New Roman" w:hAnsi="Times New Roman" w:cs="Times New Roman"/>
          <w:sz w:val="28"/>
          <w:szCs w:val="28"/>
          <w:lang w:eastAsia="ru-RU"/>
        </w:rPr>
        <w:softHyphen/>
        <w:t>страдавший выздоровел, установлена инвалидность I, II, III группы, умер (нужное подчеркнуть).</w:t>
      </w:r>
    </w:p>
    <w:p w:rsidR="005C09C2" w:rsidRPr="000B42FB" w:rsidRDefault="005C09C2" w:rsidP="005C09C2">
      <w:pPr>
        <w:widowControl w:val="0"/>
        <w:tabs>
          <w:tab w:val="left" w:pos="-567"/>
        </w:tabs>
        <w:autoSpaceDE w:val="0"/>
        <w:autoSpaceDN w:val="0"/>
        <w:adjustRightInd w:val="0"/>
        <w:spacing w:after="0" w:line="240" w:lineRule="auto"/>
        <w:ind w:firstLine="425"/>
        <w:rPr>
          <w:rFonts w:ascii="Times New Roman" w:eastAsia="Times New Roman" w:hAnsi="Times New Roman" w:cs="Times New Roman"/>
          <w:sz w:val="28"/>
          <w:szCs w:val="28"/>
          <w:lang w:eastAsia="ru-RU"/>
        </w:rPr>
      </w:pPr>
    </w:p>
    <w:p w:rsidR="005C09C2" w:rsidRPr="000B42FB" w:rsidRDefault="005C09C2" w:rsidP="005C09C2">
      <w:pPr>
        <w:widowControl w:val="0"/>
        <w:suppressAutoHyphens/>
        <w:autoSpaceDE w:val="0"/>
        <w:spacing w:after="0" w:line="240" w:lineRule="auto"/>
        <w:rPr>
          <w:rFonts w:ascii="Times New Roman" w:eastAsia="Times New Roman" w:hAnsi="Times New Roman" w:cs="Times New Roman"/>
          <w:sz w:val="28"/>
          <w:szCs w:val="28"/>
          <w:lang w:eastAsia="ar-SA"/>
        </w:rPr>
      </w:pPr>
      <w:r w:rsidRPr="000B42FB">
        <w:rPr>
          <w:rFonts w:ascii="Times New Roman" w:eastAsia="Times New Roman" w:hAnsi="Times New Roman" w:cs="Times New Roman"/>
          <w:sz w:val="28"/>
          <w:szCs w:val="28"/>
          <w:lang w:eastAsia="ar-SA"/>
        </w:rPr>
        <w:t xml:space="preserve">Заведующий МДОУ </w:t>
      </w:r>
    </w:p>
    <w:p w:rsidR="005C09C2" w:rsidRPr="000B42FB" w:rsidRDefault="005C09C2" w:rsidP="005C09C2">
      <w:pPr>
        <w:widowControl w:val="0"/>
        <w:suppressAutoHyphens/>
        <w:autoSpaceDE w:val="0"/>
        <w:spacing w:after="0" w:line="240" w:lineRule="auto"/>
        <w:rPr>
          <w:rFonts w:ascii="Times New Roman" w:eastAsia="Times New Roman" w:hAnsi="Times New Roman" w:cs="Times New Roman"/>
          <w:sz w:val="28"/>
          <w:szCs w:val="28"/>
          <w:lang w:eastAsia="ar-SA"/>
        </w:rPr>
      </w:pPr>
      <w:r w:rsidRPr="000B42FB">
        <w:rPr>
          <w:rFonts w:ascii="Times New Roman" w:eastAsia="Times New Roman" w:hAnsi="Times New Roman" w:cs="Times New Roman"/>
          <w:sz w:val="28"/>
          <w:szCs w:val="28"/>
          <w:lang w:eastAsia="ar-SA"/>
        </w:rPr>
        <w:t xml:space="preserve">                              </w:t>
      </w:r>
    </w:p>
    <w:p w:rsidR="005C09C2" w:rsidRPr="000B42FB" w:rsidRDefault="005C09C2" w:rsidP="005C09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B42FB">
        <w:rPr>
          <w:rFonts w:ascii="Times New Roman" w:eastAsia="Times New Roman" w:hAnsi="Times New Roman" w:cs="Times New Roman"/>
          <w:sz w:val="28"/>
          <w:szCs w:val="28"/>
          <w:lang w:eastAsia="ru-RU"/>
        </w:rPr>
        <w:t>«____»______________20__г.</w:t>
      </w:r>
    </w:p>
    <w:p w:rsidR="005C09C2" w:rsidRPr="000B42FB" w:rsidRDefault="005C09C2" w:rsidP="005C09C2">
      <w:pPr>
        <w:widowControl w:val="0"/>
        <w:tabs>
          <w:tab w:val="left" w:pos="-567"/>
        </w:tabs>
        <w:suppressAutoHyphens/>
        <w:autoSpaceDE w:val="0"/>
        <w:spacing w:after="0" w:line="240" w:lineRule="auto"/>
        <w:ind w:firstLine="425"/>
        <w:jc w:val="right"/>
        <w:rPr>
          <w:rFonts w:ascii="Times New Roman" w:eastAsia="Times New Roman" w:hAnsi="Times New Roman" w:cs="Times New Roman"/>
          <w:i/>
          <w:iCs/>
          <w:sz w:val="28"/>
          <w:szCs w:val="28"/>
          <w:lang w:eastAsia="ar-SA"/>
        </w:rPr>
      </w:pPr>
    </w:p>
    <w:p w:rsidR="005C09C2" w:rsidRPr="000B42FB" w:rsidRDefault="005C09C2" w:rsidP="005C09C2">
      <w:pPr>
        <w:widowControl w:val="0"/>
        <w:tabs>
          <w:tab w:val="left" w:pos="-567"/>
        </w:tabs>
        <w:suppressAutoHyphens/>
        <w:autoSpaceDE w:val="0"/>
        <w:spacing w:after="0" w:line="240" w:lineRule="auto"/>
        <w:ind w:firstLine="425"/>
        <w:jc w:val="right"/>
        <w:rPr>
          <w:rFonts w:ascii="Times New Roman" w:eastAsia="Times New Roman" w:hAnsi="Times New Roman" w:cs="Times New Roman"/>
          <w:i/>
          <w:iCs/>
          <w:sz w:val="28"/>
          <w:szCs w:val="28"/>
          <w:lang w:eastAsia="ar-SA"/>
        </w:rPr>
      </w:pPr>
    </w:p>
    <w:p w:rsidR="005C09C2" w:rsidRPr="000B42FB" w:rsidRDefault="005C09C2" w:rsidP="005C09C2">
      <w:pPr>
        <w:widowControl w:val="0"/>
        <w:tabs>
          <w:tab w:val="left" w:pos="-567"/>
        </w:tabs>
        <w:autoSpaceDE w:val="0"/>
        <w:autoSpaceDN w:val="0"/>
        <w:adjustRightInd w:val="0"/>
        <w:spacing w:after="0" w:line="240" w:lineRule="auto"/>
        <w:ind w:firstLine="425"/>
        <w:rPr>
          <w:rFonts w:ascii="Times New Roman" w:eastAsia="Times New Roman" w:hAnsi="Times New Roman" w:cs="Times New Roman"/>
          <w:sz w:val="28"/>
          <w:szCs w:val="28"/>
          <w:lang w:eastAsia="ru-RU"/>
        </w:rPr>
      </w:pPr>
    </w:p>
    <w:p w:rsidR="005C09C2" w:rsidRPr="000B42FB" w:rsidRDefault="005C09C2" w:rsidP="005C09C2">
      <w:pPr>
        <w:widowControl w:val="0"/>
        <w:tabs>
          <w:tab w:val="left" w:pos="-567"/>
        </w:tabs>
        <w:autoSpaceDE w:val="0"/>
        <w:autoSpaceDN w:val="0"/>
        <w:adjustRightInd w:val="0"/>
        <w:spacing w:after="0" w:line="240" w:lineRule="auto"/>
        <w:ind w:firstLine="425"/>
        <w:rPr>
          <w:rFonts w:ascii="Times New Roman" w:eastAsia="Times New Roman" w:hAnsi="Times New Roman" w:cs="Times New Roman"/>
          <w:sz w:val="28"/>
          <w:szCs w:val="28"/>
          <w:lang w:eastAsia="ru-RU"/>
        </w:rPr>
      </w:pPr>
    </w:p>
    <w:p w:rsidR="005C09C2" w:rsidRPr="000B42FB" w:rsidRDefault="005C09C2" w:rsidP="005C09C2">
      <w:pPr>
        <w:widowControl w:val="0"/>
        <w:tabs>
          <w:tab w:val="left" w:pos="-567"/>
        </w:tabs>
        <w:autoSpaceDE w:val="0"/>
        <w:autoSpaceDN w:val="0"/>
        <w:adjustRightInd w:val="0"/>
        <w:spacing w:after="0" w:line="240" w:lineRule="auto"/>
        <w:ind w:firstLine="425"/>
        <w:rPr>
          <w:rFonts w:ascii="Times New Roman" w:eastAsia="Times New Roman" w:hAnsi="Times New Roman" w:cs="Times New Roman"/>
          <w:sz w:val="28"/>
          <w:szCs w:val="28"/>
          <w:lang w:eastAsia="ru-RU"/>
        </w:rPr>
      </w:pPr>
    </w:p>
    <w:p w:rsidR="005C09C2" w:rsidRPr="000B42FB" w:rsidRDefault="005C09C2" w:rsidP="005C09C2">
      <w:pPr>
        <w:widowControl w:val="0"/>
        <w:tabs>
          <w:tab w:val="left" w:pos="-567"/>
        </w:tabs>
        <w:autoSpaceDE w:val="0"/>
        <w:autoSpaceDN w:val="0"/>
        <w:adjustRightInd w:val="0"/>
        <w:spacing w:after="0" w:line="240" w:lineRule="auto"/>
        <w:ind w:firstLine="425"/>
        <w:rPr>
          <w:rFonts w:ascii="Times New Roman" w:eastAsia="Times New Roman" w:hAnsi="Times New Roman" w:cs="Times New Roman"/>
          <w:sz w:val="28"/>
          <w:szCs w:val="28"/>
          <w:lang w:eastAsia="ru-RU"/>
        </w:rPr>
      </w:pPr>
    </w:p>
    <w:p w:rsidR="009C1F08" w:rsidRPr="000B42FB" w:rsidRDefault="009C1F08">
      <w:pPr>
        <w:rPr>
          <w:rFonts w:ascii="Times New Roman" w:hAnsi="Times New Roman" w:cs="Times New Roman"/>
          <w:sz w:val="28"/>
          <w:szCs w:val="28"/>
        </w:rPr>
      </w:pPr>
    </w:p>
    <w:sectPr w:rsidR="009C1F08" w:rsidRPr="000B42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0E1" w:rsidRDefault="005730E1">
      <w:pPr>
        <w:spacing w:after="0" w:line="240" w:lineRule="auto"/>
      </w:pPr>
      <w:r>
        <w:separator/>
      </w:r>
    </w:p>
  </w:endnote>
  <w:endnote w:type="continuationSeparator" w:id="0">
    <w:p w:rsidR="005730E1" w:rsidRDefault="0057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0E1" w:rsidRDefault="005730E1">
      <w:pPr>
        <w:spacing w:after="0" w:line="240" w:lineRule="auto"/>
      </w:pPr>
      <w:r>
        <w:separator/>
      </w:r>
    </w:p>
  </w:footnote>
  <w:footnote w:type="continuationSeparator" w:id="0">
    <w:p w:rsidR="005730E1" w:rsidRDefault="00573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9C" w:rsidRDefault="005C09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6652260</wp:posOffset>
              </wp:positionH>
              <wp:positionV relativeFrom="page">
                <wp:posOffset>594360</wp:posOffset>
              </wp:positionV>
              <wp:extent cx="57785" cy="146050"/>
              <wp:effectExtent l="3810" t="3810" r="444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39C" w:rsidRDefault="005730E1">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523.8pt;margin-top:46.8pt;width:4.5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" filled="f" stroked="f">
              <v:textbox style="mso-fit-shape-to-text:t" inset="0,0,0,0">
                <w:txbxContent>
                  <w:p w:rsidR="0061039C" w:rsidRDefault="005C09C2">
                    <w:pPr>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9C" w:rsidRDefault="005C09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6652260</wp:posOffset>
              </wp:positionH>
              <wp:positionV relativeFrom="page">
                <wp:posOffset>594360</wp:posOffset>
              </wp:positionV>
              <wp:extent cx="115570" cy="94615"/>
              <wp:effectExtent l="3810" t="3810" r="444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39C" w:rsidRDefault="005C09C2">
                          <w:pPr>
                            <w:spacing w:line="240" w:lineRule="auto"/>
                          </w:pPr>
                          <w:r>
                            <w:fldChar w:fldCharType="begin"/>
                          </w:r>
                          <w:r>
                            <w:instrText xml:space="preserve"> PAGE \* MERGEFORMAT </w:instrText>
                          </w:r>
                          <w:r>
                            <w:fldChar w:fldCharType="separate"/>
                          </w:r>
                          <w:r w:rsidR="000B42FB" w:rsidRPr="000B42FB">
                            <w:rPr>
                              <w:rStyle w:val="a4"/>
                              <w:rFonts w:eastAsiaTheme="minorHAnsi"/>
                              <w:noProof/>
                            </w:rPr>
                            <w:t>10</w:t>
                          </w:r>
                          <w:r>
                            <w:rPr>
                              <w:rStyle w:val="a4"/>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7" type="#_x0000_t202" style="position:absolute;margin-left:523.8pt;margin-top:46.8pt;width:9.1pt;height:7.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" filled="f" stroked="f">
              <v:textbox style="mso-fit-shape-to-text:t" inset="0,0,0,0">
                <w:txbxContent>
                  <w:p w:rsidR="0061039C" w:rsidRDefault="005C09C2">
                    <w:pPr>
                      <w:spacing w:line="240" w:lineRule="auto"/>
                    </w:pPr>
                    <w:r>
                      <w:fldChar w:fldCharType="begin"/>
                    </w:r>
                    <w:r>
                      <w:instrText xml:space="preserve"> PAGE \* MERGEFORMAT </w:instrText>
                    </w:r>
                    <w:r>
                      <w:fldChar w:fldCharType="separate"/>
                    </w:r>
                    <w:r w:rsidR="000B42FB" w:rsidRPr="000B42FB">
                      <w:rPr>
                        <w:rStyle w:val="a4"/>
                        <w:rFonts w:eastAsiaTheme="minorHAnsi"/>
                        <w:noProof/>
                      </w:rPr>
                      <w:t>10</w:t>
                    </w:r>
                    <w:r>
                      <w:rPr>
                        <w:rStyle w:val="a4"/>
                        <w:rFonts w:eastAsiaTheme="minorHAnsi"/>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9C" w:rsidRDefault="005C09C2">
    <w:pPr>
      <w:rPr>
        <w:sz w:val="2"/>
        <w:szCs w:val="2"/>
      </w:rPr>
    </w:pPr>
    <w:r>
      <w:rPr>
        <w:noProof/>
        <w:sz w:val="24"/>
        <w:szCs w:val="24"/>
        <w:lang w:eastAsia="ru-RU"/>
      </w:rPr>
      <mc:AlternateContent>
        <mc:Choice Requires="wps">
          <w:drawing>
            <wp:anchor distT="0" distB="0" distL="63500" distR="63500" simplePos="0" relativeHeight="251661312" behindDoc="1" locked="0" layoutInCell="1" allowOverlap="1">
              <wp:simplePos x="0" y="0"/>
              <wp:positionH relativeFrom="page">
                <wp:posOffset>6652260</wp:posOffset>
              </wp:positionH>
              <wp:positionV relativeFrom="page">
                <wp:posOffset>594360</wp:posOffset>
              </wp:positionV>
              <wp:extent cx="57785" cy="146050"/>
              <wp:effectExtent l="3810" t="3810" r="444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39C" w:rsidRDefault="005730E1">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8" type="#_x0000_t202" style="position:absolute;margin-left:523.8pt;margin-top:46.8pt;width:4.55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" filled="f" stroked="f">
              <v:textbox style="mso-fit-shape-to-text:t" inset="0,0,0,0">
                <w:txbxContent>
                  <w:p w:rsidR="0061039C" w:rsidRDefault="005C09C2">
                    <w:pPr>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9C" w:rsidRDefault="005C09C2">
    <w:pPr>
      <w:rPr>
        <w:sz w:val="2"/>
        <w:szCs w:val="2"/>
      </w:rPr>
    </w:pPr>
    <w:r>
      <w:rPr>
        <w:noProof/>
        <w:sz w:val="24"/>
        <w:szCs w:val="24"/>
        <w:lang w:eastAsia="ru-RU"/>
      </w:rPr>
      <mc:AlternateContent>
        <mc:Choice Requires="wps">
          <w:drawing>
            <wp:anchor distT="0" distB="0" distL="63500" distR="63500" simplePos="0" relativeHeight="251662336" behindDoc="1" locked="0" layoutInCell="1" allowOverlap="1">
              <wp:simplePos x="0" y="0"/>
              <wp:positionH relativeFrom="page">
                <wp:posOffset>6652260</wp:posOffset>
              </wp:positionH>
              <wp:positionV relativeFrom="page">
                <wp:posOffset>594360</wp:posOffset>
              </wp:positionV>
              <wp:extent cx="57785" cy="146050"/>
              <wp:effectExtent l="3810" t="3810" r="444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39C" w:rsidRDefault="005730E1">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9" type="#_x0000_t202" style="position:absolute;margin-left:523.8pt;margin-top:46.8pt;width:4.55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" filled="f" stroked="f">
              <v:textbox style="mso-fit-shape-to-text:t" inset="0,0,0,0">
                <w:txbxContent>
                  <w:p w:rsidR="0061039C" w:rsidRDefault="005C09C2">
                    <w:pPr>
                      <w:spacing w:line="240" w:lineRule="auto"/>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9C" w:rsidRPr="00781553" w:rsidRDefault="005730E1" w:rsidP="00781553">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9C" w:rsidRDefault="005730E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9C" w:rsidRDefault="005730E1">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9C" w:rsidRDefault="005730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4B3615C"/>
    <w:multiLevelType w:val="multilevel"/>
    <w:tmpl w:val="C558632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2D77B6"/>
    <w:multiLevelType w:val="multilevel"/>
    <w:tmpl w:val="C4B4E4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9C2"/>
    <w:rsid w:val="000B42FB"/>
    <w:rsid w:val="005730E1"/>
    <w:rsid w:val="005C09C2"/>
    <w:rsid w:val="009C1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5C09C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Колонтитул"/>
    <w:basedOn w:val="a3"/>
    <w:rsid w:val="005C09C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styleId="a5">
    <w:name w:val="header"/>
    <w:basedOn w:val="a"/>
    <w:link w:val="a6"/>
    <w:uiPriority w:val="99"/>
    <w:unhideWhenUsed/>
    <w:rsid w:val="005C09C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6">
    <w:name w:val="Верхний колонтитул Знак"/>
    <w:basedOn w:val="a0"/>
    <w:link w:val="a5"/>
    <w:uiPriority w:val="99"/>
    <w:rsid w:val="005C09C2"/>
    <w:rPr>
      <w:rFonts w:ascii="Courier New" w:eastAsia="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5C09C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Колонтитул"/>
    <w:basedOn w:val="a3"/>
    <w:rsid w:val="005C09C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styleId="a5">
    <w:name w:val="header"/>
    <w:basedOn w:val="a"/>
    <w:link w:val="a6"/>
    <w:uiPriority w:val="99"/>
    <w:unhideWhenUsed/>
    <w:rsid w:val="005C09C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6">
    <w:name w:val="Верхний колонтитул Знак"/>
    <w:basedOn w:val="a0"/>
    <w:link w:val="a5"/>
    <w:uiPriority w:val="99"/>
    <w:rsid w:val="005C09C2"/>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3647</Words>
  <Characters>20790</Characters>
  <Application>Microsoft Office Word</Application>
  <DocSecurity>0</DocSecurity>
  <Lines>173</Lines>
  <Paragraphs>48</Paragraphs>
  <ScaleCrop>false</ScaleCrop>
  <Company/>
  <LinksUpToDate>false</LinksUpToDate>
  <CharactersWithSpaces>24389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ффф</dc:creator>
  <cp:lastModifiedBy>ффф</cp:lastModifiedBy>
  <cp:revision>4</cp:revision>
  <dcterms:created xsi:type="dcterms:W3CDTF">2016-07-12T06:32:00Z</dcterms:created>
  <dcterms:modified xsi:type="dcterms:W3CDTF">2016-07-12T06:37:00Z</dcterms:modified>
</cp:coreProperties>
</file>