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67B" w:rsidRPr="0049767B" w:rsidRDefault="0049767B" w:rsidP="0049767B">
      <w:pPr>
        <w:spacing w:before="64" w:after="64" w:line="376" w:lineRule="atLeast"/>
        <w:ind w:left="129" w:right="129"/>
        <w:jc w:val="center"/>
        <w:outlineLvl w:val="3"/>
        <w:rPr>
          <w:rFonts w:ascii="Times New Roman" w:eastAsia="Times New Roman" w:hAnsi="Times New Roman" w:cs="Times New Roman"/>
          <w:b/>
          <w:color w:val="0070C0"/>
          <w:sz w:val="44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color w:val="0070C0"/>
          <w:sz w:val="44"/>
          <w:szCs w:val="28"/>
          <w:lang w:eastAsia="ru-RU"/>
        </w:rPr>
        <w:t>«Игровые методики диагностики готовности ребёнка к школе»</w:t>
      </w:r>
    </w:p>
    <w:p w:rsidR="0049767B" w:rsidRPr="0049767B" w:rsidRDefault="0049767B" w:rsidP="0049767B">
      <w:pPr>
        <w:spacing w:before="64" w:after="64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ab/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«Готов ли наш ребёнок к школе?», - этот вопрос волнует, наверное, всех современных родителей бывших малышей. Ещё чуть-чуть - и произойдёт тот волшебный переход во взрослый мир, вход в который находится под вывеской «Школа».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неизвестно, чьего тут присутствует больше волнения: детского ли, родительского ли. Современные дети информационно более наполнены, чем их папы и мамы в этом же семилетнем возрасте, потому им легче вступать в новую систему информации, предлагаемую школой. Родители, а особенно бабушки и дедушки, всё же продукты своей эпохи, что в то же время и очень хорошо: они ответственно относятся к сборам своего чада в Страну Знаний.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Чтобы снизить уровень тревожности старшего поколения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(«Готов? Не готов? Как он там будет?»)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предлагаю простой и даже весёлый способ для всеобщего успокоения и создания уверенности в том, что можно выпускать своё дитя в долгое плавание по волнам обучения. Игры! Вот что нам поможет! Игра - деятельность для старшего дошкольника привычная - ведущая, как говорят психологи. Вот на основе игры и покажем ребёнку, что не так страшна учёба, как её малюют. Мало того, учёба может быть и очень интересной! Так, все вместе, играя, и перейдём постепенно к настоящему учению - в комфорте и с увлечением!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Интеллектуально к школе готовы? Всегда готовы!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Помимо эмоциональной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(мотивированного «Хочу в школу!»)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социальной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(умение жить и обучаться в коллективе)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готовности, ребёнок должен быть подготовлен к школе интеллектуально. Если дошкольник умеет концентрировать внимание, выстраивать логические связи, у него достаточно развита память и движения рук </w:t>
      </w:r>
      <w:proofErr w:type="gram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значит</w:t>
      </w:r>
      <w:proofErr w:type="gram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интеллектуальная готовность на уровне.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познавательной деятельности, которая для школьника одна из основных, ведущую роль играют познавательные процессы: внимание, память, мышление, воображение. Все они взаимосвязаны, и сложно выделить какое-то более важное, чем остальные.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Вот, например, память. Без памяти станут неосуществимыми операции мышления. Хорошая память значительно облегчает процесс запоминания нового материала, ребёнок меньше тратит времени на домашние задания. Человек с хорошей памятью более грамотный, так как запоминает правильное написание слов и предложений при чтении книг.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Произвольная память начинает формироваться у ребёнка в возрасте пяти лет, однако целенаправленное запоминание зависит от вида деятельности, которую выполняет ребёнок. При этом эффективность запоминания увеличивается, если задание предполагает не пассивное восприятие, а активное выполнение мыслительных операций. Наиболее благоприятные условия для формирования произвольной памяти создаются в процессе игровой деятельности. Чем особенно хороши такие игры - они одновременно могут служить как средством развития необходимого для будущего первоклассника качества, так и средством диагностики наличия его у ребёнка.</w:t>
      </w:r>
    </w:p>
    <w:p w:rsidR="000976AE" w:rsidRDefault="000976AE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bookmarkStart w:id="0" w:name="_GoBack"/>
      <w:bookmarkEnd w:id="0"/>
      <w:r w:rsidRPr="0049767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>Игры на развитие памяти.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Рассмотрим некоторые варианты игр. Взрослый предлагает ребёнку в течение 10-15 секунд запомнить пары картинок. Затем картинки убираются, и ребёнку предлагается вспомнить парные картинки. Для запоминания можно использовать как карточки с рисунками - конкретными или абстрактными, с изображениями геометрических фигур разного цвета и формы, так и сюжетные картинки.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Ещё одно игровое упражнение: в течение полутора минут ребёнок запоминает игрушки на полке, затем выходит из комнаты или просто отворачивается, а взрослый меняет местами или убирает часть игрушек. Ребёнок оценивает изменения.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Данная игра хороша тем, что её проведение может быть разнообразным. В качестве объектов игры могут выступать настоящие игрушки или предметы - дома или в детском саду, а в мобильном варианте игры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поездке, в очереди в поликлинику - одним словом, в нестационарных условиях)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предметы могут быть заменены их изображениями, выполненными на карточках из картона.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Используя карточки, можно сыграть и в такой вариант развития памяти: взрослый заранее составляет пары карточек из цветного изображения предмета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(а предметы должны быть знакомые детям, те, что окружают их ежедневно)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его схематического образа. Затем показывает ребёнку пары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(сначала цветное, затем схематичное изображение в каждой паре)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по 3 секунды на каждую карточку. Далее вариантов два: по порядку показываются карточки со схематичным изображением, а ребёнку предлагается вспомнить и назвать парный предмет. А можно наоборот: сначала показывать карты с цветным изображением, а ребёнок будет вспоминать и называть схематичные изображения. Помимо памяти, в ходе использование карточек со стилизованными графическими изображениями у детей развивается ассоциативное воображение.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Следующая игра. Возьмите 12 цветных карточек и выложите любые из них на столе в три ряда. Ребёнку предлагается запомнить картинки, затем закрыть глаза. Взрослый меняет расположение картинок или убирает одну-две картинки. Ребёнок, открыв глаза, должен назвать, что изменилось или чего не стало. Повторите это задание три-четыре раза. Затем закройте все картинки листом бумаги и предложите вспомнить и назвать картинки: в каком-либо одном ряду слева направо или справа налево; в одном из столбиков сверху вниз или снизу вверх; назвать картинку, которая находится в одном из углов, между какими-либо другими картинками; на разных уровнях относительно других картинок. Для усложнения игры можно предложить ребёнку побыть ведущим самому и задать вам сложные вопросы.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следующей игре могут принять участие несколько детей. Возьмите 4 карточки, на каждой из которых нарисованы разные фигуры. Ведущий поочерёдно, в течение 10 секунд, показывает детям карточки. После показа каждой из четырёх карточек дети зарисовывают увиденные ряды фигур на бумаге. За каждую правильно зарисованную карточку ребёнок получает 1 балл. У кого больше всех баллов, тот и побеждает.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 ещё одна игра-тест. Для неё нужны четыре комплекта карточек, по две в каждом комплекте, на которых нарисованы предметы одного вида, по-разному расположенные, с добавлением других предметов. Например, карточки с одеждой: на первой - шляпа, фуражка, панамка; на второй головные уборы меняются местами и добавлено платье. Покажите ребёнку одну из карт для запоминания, затем уберите её. Далее покажите парную карту и попросите назвать, какие предметы изменили своё местоположение, 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каких не стало или какие добавились. Дополнительные задания к этой игре: назвать предметы на карточке одним словом; определить, какой предмет лишний, например, в нашем примере лишним будет платье - оно не головной убор.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Будь внимателен!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Наверное, нет на свете такого человека, который бы ни разу не переживал из-за отсутствия внимания - у себя или у своего ребёнка. А родители школьников просто уверены: внимание - основа хорошей учёбы!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Внимание ребёнка такая интересная штука, которая не существует сама по себе, вне его действий. Есть только одно средство его развития - деятельность, которая должна побуждать ребёнка к развитию волевых усилий, лежащих в основе произвольного внимания. Нельзя просто приказать ребёнку быть более внимательным. Он сосредоточен только до тех пор, пока интерес его не угаснет. Поэтому в процессе интересной игры дети могут оставаться внимательными достаточно долго.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Игры на развитие внимания могут быть такими: правильно расположить предметы в клеточках рядов по данному образцу; найти десять отличий на двух с первого взгляда одинаковых рисунках; найти среди четырёх пар изображений с минимальными отличиями одинаковые пары. Благодаря целенаправленному руководству взрослых во время игры, у детей должна развиться наблюдательность, позволяющая за короткое время заметить большее число различных объектов, их деталей и характеристик. В процессе занятий с использованием таких игр способность к произвольному вниманию у детей интенсивно развивается.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Движение - не только жизнь, но и ум.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Поэтичная фраза о том, что талант человека на кончиках пальцев, на самом деле не метафора. Действительно, большие полушария мозга тесно связаны с нервными окончаниями в кистях и пальцах рук. Развитие мозга происходит, в том числе, и под влиянием кинетических импульсов от рук, поэтому ребёнок, имеющий высокий уровень развития мелкой моторики, умеет логически рассуждать, у него быстрее развиваются память, внимание, связная речь.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Игровые методики развития движений рук способствуют и формированию аккуратности, сосредоточенности, усидчивости. Игровые моменты особенно хороши наличием определённой интриги, увлекающей ребёнка при выполнении задания. Например:</w:t>
      </w:r>
    </w:p>
    <w:p w:rsidR="0049767B" w:rsidRPr="0049767B" w:rsidRDefault="0049767B" w:rsidP="00497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дорисовать вторую половину предмета, обвести предметы по точкам, начиная от точки, не отрывая руки;</w:t>
      </w:r>
    </w:p>
    <w:p w:rsidR="0049767B" w:rsidRPr="0049767B" w:rsidRDefault="0049767B" w:rsidP="00497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выполнить действия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(4 клетки вверх, 4 клетки вправо, 2 клетки вниз, 4 клетки влево)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чтобы получились рисунки - и определить, что же получилось в итоге;</w:t>
      </w:r>
    </w:p>
    <w:p w:rsidR="0049767B" w:rsidRPr="0049767B" w:rsidRDefault="0049767B" w:rsidP="00497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раскрасить только те нарисованные рядом с предметом геометрические фигуры, из которых этот предмет состоит; нарисовать геометрические фигуры, на которые похожи предметы;</w:t>
      </w:r>
    </w:p>
    <w:p w:rsidR="0049767B" w:rsidRPr="0049767B" w:rsidRDefault="0049767B" w:rsidP="00497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сделать все предметы одинаковыми, дорисовав недостающие детали; продолжить ряд, рисуя по клеточкам, уловив предварительно закономерность расположения фигур.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Загадки всегда привлекают, а мозг начинает работать ещё быстрее. Интеллект развивается и опосредованно, и непосредственно. Обеспечивается осмысленное запоминание и воспроизведение двигательных действий, умение самостоятельно принимать решение.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 помощью игр на развитие движений рук можно развить и пространственное воображение, и ориентацию в пространстве, и словарный запас, давая ребёнку задание нарисовать предметы в определённых местах листа: в центре, в левом верхнем углу, в правом нижнем углу, между, и т. п. Получается буквально: развитие человека - в его руках! Только маленькому человеку обязательно должны помочь большие, родители и педагоги.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«Тот, кто не умеет говорить - карьеры не сделает»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Эта фраза Наполеона должна заставить задуматься родителей будущих школьников: а всё ли они сделали для того, чтобы будущая карьера их чада получила хороший старт в начальной школе? Пусть пока мы не знаем, кем будет в профессиональном плане наш ребёнок. Мы точно знаем, что правильная речь пригодится ему, кем бы он ни стал.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это в будущем. А сегодня он должен так ясно строить свою речь, чтобы слова не мешали, а, наоборот, помогали выстраиваться в правильную перспективу мыслям.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Готовность к школе неразрывно связана с уровнем развития речи. Взрослые должны обязательно оценить: чётко ли ребёнок выговаривает слова; может ли назвать и обозначить основные окружающие его предметы, способен ли участвовать в общем разговоре, легко ли ему отвечать на вопросы взрослых, рассказать историю, описать произошедший с ним случай, может ли объяснить, для чего служат различные вещи, умеет ли пользоваться предлогами, правильна ли речь ребёнка с точки зрения грамматики? В случае недостаточного уровня развития речи ребёнка не надо его ругать, надо с ним... поиграть!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Цицерон говорил: «Красноречие есть нечто такое, что дается труднее, чем кажется, и рождается из очень многих знаний и стараний». Конечно, он прав, но правы и мы, когда хотим, чтобы наши дети хотели учиться говорить правильно. А это значит, что надо их в этом заинтересовать. Прежде всего, игрой. Согласитесь, что старание в игре даст намного больше результата.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Игровые задания должны идти от простых к более сложным: от составления логического связного рассказа по карточкам, которые надо разложить по последовательности действий, до сочинения рассказов по картинкам со сложными сюжетными изображениями. Внесите в игру момент соревновательности: за каждое правильно и качественно выполненное задание можно давать детям жетоны, например, в виде звёздочек. Так дети будут приближаться к тому, чтобы стать настоящими «звёздными ораторами».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Задания могут быть, например, такими:</w:t>
      </w:r>
    </w:p>
    <w:p w:rsidR="0049767B" w:rsidRPr="0049767B" w:rsidRDefault="0049767B" w:rsidP="00497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используя карточки с изображениями предметов, животных, назвать их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уменьшительно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 распределить по родам; изменять слова по числам;</w:t>
      </w:r>
    </w:p>
    <w:p w:rsidR="0049767B" w:rsidRPr="0049767B" w:rsidRDefault="0049767B" w:rsidP="00497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составить предложения по картинкам;</w:t>
      </w:r>
    </w:p>
    <w:p w:rsidR="0049767B" w:rsidRPr="0049767B" w:rsidRDefault="0049767B" w:rsidP="00497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рассмотреть картинку, послушать или прочитать подходящие к ней слова и составить рассказ по картинке, используя эти слова;</w:t>
      </w:r>
    </w:p>
    <w:p w:rsidR="0049767B" w:rsidRPr="0049767B" w:rsidRDefault="0049767B" w:rsidP="00497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рассмотреть 4 сюжетные картинки, изображающие героев в последовательности действий, знакомых ребёнку, разложить картинки в правильной последовательности и составить по ним рассказ;</w:t>
      </w:r>
    </w:p>
    <w:p w:rsidR="0049767B" w:rsidRPr="0049767B" w:rsidRDefault="0049767B" w:rsidP="00497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рассмотреть жанровую картинку и составить предложения со словами, выделяя и называя предлоги в предложениях;</w:t>
      </w:r>
    </w:p>
    <w:p w:rsidR="0049767B" w:rsidRPr="0049767B" w:rsidRDefault="0049767B" w:rsidP="00497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взять картинки с предметами, обладающими противоположными признаками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(кислый лимон - сладкая конфета, смелый лев - трусливый заяц, широкая кровать - узкая скамейка и т. п.)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назвать данные антонимы.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Грамотность нужна всем, кто хочет достичь успеха. Люди с богатым словарным запасом и правильной, образной речью чаще добиваются успеха во всём, ведь такого человека окружающие воспринимают как более умного и компетентного. Грамотность можно формировать, начиная с изучения алфавита. Затем приобретается умение распознавать место звука в слове, вычленять звуки, необходимые для дальнейшего обучения чтению. От правильного понимания таких понятий, как звук, слог, слово, предложение дети переходят к осознанному составлению связных высказываний разных типов - повествованию, описанию, рассуждению; от простых слов дети - к составлению логических цепочек по карточкам с изображениями.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Так, например, одна из игр - «Парочки» - развивает ещё и логику, и причинно-следственное мышление. Добавление к сюжетным картинкам карточек с предметами, связанными по смыслу с сюжетом, будет основой для составления рассказов. С помощью данной игры можно начать выводить ребёнка на новый уровень мышления - эвристический, используя метод, который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Джанни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Родари назвал «Бином фантазии». Если предложить ребёнку две карточки с нарисованными на них предметами, абсолютно не связанными между собой по смыслу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(например, топор и зонт, утка и дом)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то мозг будет стараться найти связь между этими предметами, и у ребёнка будет развиваться творческое воображение. Более сложный вариант этого метода - «Полином фантазии», когда берутся уже три слова, не связанных между собой по смыслу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(например, жёлудь, щука, замок)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Перефразируя высказывание известного специалиста в области ораторского искусства Фрэнка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Снелла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хочется сказать: не допускайте того, чтобы через речевые недостатки вашего ребёнка педагоги нарисовали ложную картину его способностей. Заставьте речь ребёнка работать на него.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Мир вокруг нас.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Чтобы не потерять себя в этом мире, надо многое о нём знать. Особенно начинающему школьнику. Знания эти нужны и для развития самостоятельности, ведь теперь ваш ребёнок уже не просто малыш, а ученик, который должен хорошо ориентироваться в окружающей действительности, сам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(!)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никуда не опаздывать, и вообще - в буквальном и в переносном смысле - не теряться в этом мире!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же сделать, чтобы увеличить качественный и количественный объём знаний ребёнка об окружающей действительности? Конечно же, поиграть с ним!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Например: сделать 12 маленьких карточек с сюжетами, принадлежащими разным временам года, и одно большое поле с четырьмя секторами, «подписанными» символами разных времён года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(зима - снежинка, лето - солнышко и т. п.)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Задача для ребёнка: догадаться, какому времени года принадлежат маленькие карточки с сюжетами и разложить их на соответствующие сезонные сектора на большом поле. В качестве дополнительного задания можно попросить ребёнка рассказать о любимом времени года.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Ваш подросший малыш теперь обязательно должен ориентироваться во времени, чтобы не опаздывать в школу. А ведь часы бывают разными. Научите будущего школьника разбираться в них. На маленьких карточках напишите время цифрами, как на электронных часах. Возьмите часы со стрелками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(или сделайте их игровой, но 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lastRenderedPageBreak/>
        <w:t>движущийся макет)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Задача: поставить с помощью стрелок на часах время, написанное на карточках. Также задание можно выполнять зеркально: взрослый ставит время на часах со стрелками, ребёнок находит это же время среди карточек.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следующего задания необходимо сделать 18 карточек с изображениями деревьев, кустарников, овощей, фруктов, грибов, цветов, плодов деревьев - объектов флоры. На большом поле расположить картинки, на которых находятся объекты, объединяющие всех этих представителей в группы: лес, овощные грядки, корзина грибов, букет цветов, плодоносящий сад, банки с вареньем из ягод. Задание: определить группы растений и разложить маленькие карточки в соответствии с ними. Назвать ещё несколько растений каждой группы.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Игры из серии «Дополни ряд» и «Что лишнее?». Для этого задания также необходимы карточки с изображениями, из которых составляются логические ряды. Задание - убрать из ряда лишний предмет, сказав, по какому именно признаку он лишний, или, наоборот, дополнить ряд.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Задание, связанное с миром фауны. Подготовить пары карточек с изображениями животных: по два представителя дикой природы, домашних животных, птиц, рыб, насекомых и т. д. Карточки перемешать. Ребёнок должен разобрать все карточки по парам и объяснить, почему его решение было именно таким.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Игры эти учат ребёнка совершать мысленный переход от отдельного к общему, который называют обобщением, выделять существенные признаки изучаемого понятия. У детей формируется умение делать выводы из фактов или явлений.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Чтобы подвести результаты наших игровых мини-диагностик, можно отражать ответы детей в специальной таблице. За каждое выполненное без ошибок задание ребёнок получает по три балла. Если задание выполнено с помощью взрослого, то баллов будет два. Если же задание не выполнено до конца, то ставится один балл. Далее баллы суммируются и делятся на количество предложенных заданий. Итог: три балла - у вашего ребёнка высокий уровень развития памяти, можно совершенствоваться дальше. Два балла - средний уровень развития, можно позаниматься дополнительно. Один балл - требуются обязательные дополнительные занятия.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Математика - царица мышления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Несмотря на то, что при подготовке ребёнка к школе каждому из мыслительных процессов отводится свое место, все они тесно взаимодействуют друг с другом. Без внимания невозможно запоминание нового материала. Без памяти станут неосуществимыми операции мышления. А для развития мышления - полезно заниматься математикой. Ещё Ломоносов говорил, что математику уже затем учить надо, что она ум в порядок приводит. А один из крупнейших педагогов-гуманистов Иоганн Генрих Песталоцци считал, что счёт и вычисления - основа порядка в голове. Он же, кстати, первым высказал мысль о необходимости параллельного и гармоничного развития всех задатков человеческой личности и указал на значимость развивающего обучения.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 как же развить с помощью этой царицы наук ещё не знакомого с ней ребёнка? Нам на помощь снова приходит </w:t>
      </w:r>
      <w:proofErr w:type="spellStart"/>
      <w:proofErr w:type="gram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игра!Рисуем</w:t>
      </w:r>
      <w:proofErr w:type="spellEnd"/>
      <w:proofErr w:type="gram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плакат с цифрами от 1 до 20, выполненными разными шрифтами и разных размеров и цветов. Задание: посчитать от 1 до 20 по порядку, затем от 20 до 1. Посчитать с 7 до 13, с 9 до 3 и т. д.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Подбираем или рисуем картинки, на которых можно что-нибудь посчитать: воздушные шарики, ель с шишками, лист рябины, божью коровку, лук со стрелами, 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аквариум с рыбками, клумбу с цветочками и т. п. Затем просим ребёнка определить, что можно посчитать на этих картинках, и, соответственно, сосчитать, разложив маленькие карточки с цифрами около каждой картинки. Можно внести в эту игру элемент соревновательности, если взять несколько картинок и предложить их нескольким участникам - кто быстрее и правильнее сосчитает всё, что можно, на этой картинке.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Рисуем на плакате цифры от 5 до 10, вычерчивая под каждой цифрой по два квадратика. Задание: с помощью маленьких карточек определить состав чисел 5, 6, 7, 8, 9, 10.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помощью линейки определить длину, ширину, высоту разных предметов, окружающих ребёнка.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Создать из подручных материалов «сюжет» для задачи или подобрать подходящую картинку с таким сюжетом. Задание ребёнку: придумать задачу и решить её с помощью специально изготовленных карточек с цифрами и математическими знаками.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Нарисовать на карточках или подобрать изображения разных предметов, очертаниями похожих на различные геометрические фигуры: мобильный телефон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(прямоугольник)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картина в квадратной рамке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(квадрат)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круглые часы, тарелка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(круг)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т. п. На других карточках изобразить эти геометрические фигуры. Задание: разложить карточки с фигурами в соответствии с изображениями предметов.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решает множество проблем!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Такая весёлая математика поможет ребёнку не только в развитии элементарных математических представлений, но и в развитии речи и творческого мышления, в освоении окружающего мира, так как любая развивающая работа, направленная преимущественно на совершенствование отдельного процесса, будет влиять и на уровень функционирования познавательной сферы ребёнка в целом. Именно поэтому педагоги и психологи рекомендуют заниматься с ребёнком подготовкой к школе комплексно, в системе, а не время от времени. Очень важна здесь помощь заботливого взрослого, который вовремя заметит те моменты, которые следует «подтянуть», чтобы ребёнок пошёл в школу готовым к новому витку развития.</w:t>
      </w:r>
    </w:p>
    <w:p w:rsidR="0049767B" w:rsidRPr="0049767B" w:rsidRDefault="0049767B" w:rsidP="0049767B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же взрослым очень некогда, если нет возможности подготовить десятки карточек с картинками и заданиями, то можно воспользоваться тем, что предлагают производители развивающих игр. Главное, выбрать тот обучающий материал, который подготовлен с участием методистов и педагогов, и соответствует современным Федеральным государственным образовательным стандартам. Эти требования тщательно соблюдаются на предприятии одного из российских производителей развивающих игр ОАО «Радуга». Среди пяти сотен игр там есть и такая специальная серия - «Готов ли ребёнок к школе?». В этой серии игры по развитию памяти, внимания, моторики, грамоты, речи, представлений об окружающем мире. Их можно использовать как диагностический материал, так и непосредственно для развития ребёнка. А можно просто поиграть и получить радость от общения и совместного занятия. Главное, не забывать в обычной повседневной жизни об игре, ведь игра решает множество проблем!</w:t>
      </w:r>
    </w:p>
    <w:p w:rsidR="000976AE" w:rsidRDefault="000976AE" w:rsidP="0049767B">
      <w:pPr>
        <w:spacing w:before="64" w:after="64" w:line="376" w:lineRule="atLeast"/>
        <w:ind w:left="129" w:right="12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6AE" w:rsidRDefault="000976AE" w:rsidP="0049767B">
      <w:pPr>
        <w:spacing w:before="64" w:after="64" w:line="376" w:lineRule="atLeast"/>
        <w:ind w:left="129" w:right="129"/>
        <w:jc w:val="both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0976AE" w:rsidRDefault="000976AE" w:rsidP="0049767B">
      <w:pPr>
        <w:spacing w:before="64" w:after="64" w:line="376" w:lineRule="atLeast"/>
        <w:ind w:left="129" w:right="129"/>
        <w:jc w:val="both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49767B" w:rsidRPr="0049767B" w:rsidRDefault="0049767B" w:rsidP="000976AE">
      <w:pPr>
        <w:spacing w:before="64" w:after="64" w:line="376" w:lineRule="atLeast"/>
        <w:ind w:left="129" w:right="129"/>
        <w:jc w:val="center"/>
        <w:outlineLvl w:val="3"/>
        <w:rPr>
          <w:rFonts w:ascii="Times New Roman" w:eastAsia="Times New Roman" w:hAnsi="Times New Roman" w:cs="Times New Roman"/>
          <w:b/>
          <w:color w:val="0070C0"/>
          <w:sz w:val="44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color w:val="0070C0"/>
          <w:sz w:val="44"/>
          <w:szCs w:val="28"/>
          <w:lang w:eastAsia="ru-RU"/>
        </w:rPr>
        <w:lastRenderedPageBreak/>
        <w:t>«Современные здоровьесберегающие технологии, используемые в детском саду в соответствии с ФГОС ДО»</w:t>
      </w:r>
    </w:p>
    <w:p w:rsidR="0049767B" w:rsidRPr="0049767B" w:rsidRDefault="0049767B" w:rsidP="000976AE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Здороеьесберегающие</w:t>
      </w:r>
      <w:proofErr w:type="spellEnd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технологии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49767B" w:rsidRPr="0049767B" w:rsidRDefault="0049767B" w:rsidP="000976AE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Понятие «здоровьесберегающие педагогические технологии»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дискусионно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у разных авторов встречаются разные трактовки. Н. К. 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здоровьесберегающей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здоровьесберегающая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- детей и их родителей, педагогов. Здоровьесберегающие технологии можно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расссматривать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здоровьясбережения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49767B" w:rsidRPr="0049767B" w:rsidRDefault="0049767B" w:rsidP="000976AE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Цель </w:t>
      </w:r>
      <w:proofErr w:type="spellStart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здоровьесберегающих</w:t>
      </w:r>
      <w:proofErr w:type="spellEnd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технологий в дошкольном образовании</w:t>
      </w:r>
    </w:p>
    <w:p w:rsidR="0049767B" w:rsidRPr="0049767B" w:rsidRDefault="0049767B" w:rsidP="000976AE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Применительно к ребенку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- обеспечение высокого уровня реального здоровья воспитаннику детского сада и воспитание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валеологической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валеологической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49767B" w:rsidRPr="0049767B" w:rsidRDefault="0049767B" w:rsidP="000976AE">
      <w:pPr>
        <w:spacing w:before="64" w:after="64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Применительно к взрослым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валеологическому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просвещению родителей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Виды </w:t>
      </w:r>
      <w:proofErr w:type="spellStart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здоровьесберегающих</w:t>
      </w:r>
      <w:proofErr w:type="spellEnd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технологий в дошкольном образовании</w:t>
      </w:r>
    </w:p>
    <w:p w:rsidR="0049767B" w:rsidRPr="0049767B" w:rsidRDefault="0049767B" w:rsidP="004976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медико-профилактические;</w:t>
      </w:r>
    </w:p>
    <w:p w:rsidR="0049767B" w:rsidRPr="0049767B" w:rsidRDefault="0049767B" w:rsidP="004976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физкультурно-оздоровительные;</w:t>
      </w:r>
    </w:p>
    <w:p w:rsidR="0049767B" w:rsidRPr="0049767B" w:rsidRDefault="0049767B" w:rsidP="004976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технологии обеспечения социально-психологического благополучия ребенка;</w:t>
      </w:r>
    </w:p>
    <w:p w:rsidR="0049767B" w:rsidRPr="0049767B" w:rsidRDefault="0049767B" w:rsidP="004976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здоровьесбережения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здоровьеобогащения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педагогов дошкольного образования;</w:t>
      </w:r>
    </w:p>
    <w:p w:rsidR="0049767B" w:rsidRPr="0049767B" w:rsidRDefault="0049767B" w:rsidP="004976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валеологического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просвещения родителей;</w:t>
      </w:r>
    </w:p>
    <w:p w:rsidR="0049767B" w:rsidRPr="0049767B" w:rsidRDefault="0049767B" w:rsidP="004976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здоровьесберегающие образовательные технологии в детском саду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Медицинские здоровьесберегающие технологии в ДОУ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- обеспечивают сохранение и приумножение здоровья детей под руководством медсестры ДОУ в 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соответствии с медицинскими требованиями и нормами, с использованием медицинских средств.</w:t>
      </w:r>
    </w:p>
    <w:p w:rsidR="0049767B" w:rsidRPr="0049767B" w:rsidRDefault="0049767B" w:rsidP="004976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технологии профилактики заболеваний,</w:t>
      </w:r>
    </w:p>
    <w:p w:rsidR="0049767B" w:rsidRPr="0049767B" w:rsidRDefault="0049767B" w:rsidP="004976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углубленный медицинский осмотр с участием узких специалистов, приходящих из поликлиники,</w:t>
      </w:r>
    </w:p>
    <w:p w:rsidR="0049767B" w:rsidRPr="0049767B" w:rsidRDefault="0049767B" w:rsidP="004976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коррекция возникающих функциональных отклонений,</w:t>
      </w:r>
    </w:p>
    <w:p w:rsidR="0049767B" w:rsidRPr="0049767B" w:rsidRDefault="0049767B" w:rsidP="004976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отслеживание характера течения хронической патологии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(для детей, имеющих III-У группу здоровья)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49767B" w:rsidRPr="0049767B" w:rsidRDefault="0049767B" w:rsidP="004976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реабилитация соматического состояния здоровья,</w:t>
      </w:r>
    </w:p>
    <w:p w:rsidR="0049767B" w:rsidRPr="0049767B" w:rsidRDefault="0049767B" w:rsidP="004976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49767B" w:rsidRPr="0049767B" w:rsidRDefault="0049767B" w:rsidP="004976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витаминопрофилактика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(отвар шиповника в осеннее - зимний период, витаминизация третьих блюд с использованием аскорбиновой кислоты)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</w:p>
    <w:p w:rsidR="0049767B" w:rsidRPr="0049767B" w:rsidRDefault="0049767B" w:rsidP="0049767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санитарно-гигиеническая деятельность всех служб ДОУ.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Физкультурно-оздоровительные технологии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49767B" w:rsidRPr="0049767B" w:rsidRDefault="0049767B" w:rsidP="004976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закаливание КГН;</w:t>
      </w:r>
    </w:p>
    <w:p w:rsidR="0049767B" w:rsidRPr="0049767B" w:rsidRDefault="0049767B" w:rsidP="004976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беседы по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вылеологии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49767B" w:rsidRPr="0049767B" w:rsidRDefault="0049767B" w:rsidP="004976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спортивны праздники;</w:t>
      </w:r>
    </w:p>
    <w:p w:rsidR="0049767B" w:rsidRPr="0049767B" w:rsidRDefault="0049767B" w:rsidP="004976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спортивные развлечения и досуги;</w:t>
      </w:r>
    </w:p>
    <w:p w:rsidR="0049767B" w:rsidRPr="0049767B" w:rsidRDefault="0049767B" w:rsidP="004976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недели здоровья;</w:t>
      </w:r>
    </w:p>
    <w:p w:rsidR="0049767B" w:rsidRPr="0049767B" w:rsidRDefault="0049767B" w:rsidP="004976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соревнования;</w:t>
      </w:r>
    </w:p>
    <w:p w:rsidR="0049767B" w:rsidRPr="0049767B" w:rsidRDefault="0049767B" w:rsidP="004976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прогулки-походы.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Технологии </w:t>
      </w:r>
      <w:proofErr w:type="spellStart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здоровьесбережения</w:t>
      </w:r>
      <w:proofErr w:type="spellEnd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и </w:t>
      </w:r>
      <w:proofErr w:type="spellStart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здоровьеобогащения</w:t>
      </w:r>
      <w:proofErr w:type="spellEnd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педагогов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Здоровьесбережение</w:t>
      </w:r>
      <w:proofErr w:type="spellEnd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в работе с педагогами ДОУ:</w:t>
      </w:r>
    </w:p>
    <w:p w:rsidR="0049767B" w:rsidRPr="0049767B" w:rsidRDefault="0049767B" w:rsidP="004976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Семинары-тренинги «Психологическое здоровье педагогов»;</w:t>
      </w:r>
    </w:p>
    <w:p w:rsidR="0049767B" w:rsidRPr="0049767B" w:rsidRDefault="0049767B" w:rsidP="004976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(различные виды)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 ;</w:t>
      </w:r>
    </w:p>
    <w:p w:rsidR="0049767B" w:rsidRPr="0049767B" w:rsidRDefault="0049767B" w:rsidP="004976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Практикум для педагогов ДОУ «Приёмы релаксации, снятия напряжения в течение рабочего дня»;</w:t>
      </w:r>
    </w:p>
    <w:p w:rsidR="0049767B" w:rsidRPr="0049767B" w:rsidRDefault="0049767B" w:rsidP="004976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Обсуждение вопросов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здоровьесбережения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Валеологического</w:t>
      </w:r>
      <w:proofErr w:type="spellEnd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просвещения родителей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это</w:t>
      </w:r>
      <w:proofErr w:type="gram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технологии, направленные на обеспечение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валеологической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образованности родителей воспитанников ДОУ, 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обретение ими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валеологической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компетентности.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Валеологическое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валеологического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просвещения всех членов семьи.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Взаимодействие ДОУ с семьей по вопросам охраны и укрепления здоровья детей:</w:t>
      </w:r>
    </w:p>
    <w:p w:rsidR="0049767B" w:rsidRPr="0049767B" w:rsidRDefault="0049767B" w:rsidP="004976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49767B" w:rsidRPr="0049767B" w:rsidRDefault="0049767B" w:rsidP="004976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Информационные стенды медицинских работников о медицинской профилактической работе с детьми в ДОУ;</w:t>
      </w:r>
    </w:p>
    <w:p w:rsidR="0049767B" w:rsidRPr="0049767B" w:rsidRDefault="0049767B" w:rsidP="004976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Приобщение родителей к участию в физкультурно-массовых мероприятиях ДОУ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(соревнования, спортивные праздники, дни открытых дверей, Дни и Недели здоровья, встречи детей ДОУ с родителями-спортсменами и др.)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49767B" w:rsidRPr="0049767B" w:rsidRDefault="0049767B" w:rsidP="004976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Консультации, беседы с родителями по вопросам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здоровьесбережения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Здоровьесберегающие образовательные технологии в детском саду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это</w:t>
      </w:r>
      <w:proofErr w:type="gram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прежде всего технологии воспитания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валеологической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культуры или культуры здоровья дошкольников.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Современные здоровьесберегающие технологии, используемые в системе </w:t>
      </w:r>
      <w:proofErr w:type="gram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дошкольного образования</w:t>
      </w:r>
      <w:proofErr w:type="gram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отражают две линии оздоровительно-развивающей работы:</w:t>
      </w:r>
    </w:p>
    <w:p w:rsidR="0049767B" w:rsidRPr="0049767B" w:rsidRDefault="0049767B" w:rsidP="0049767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приобщение детей к физической культуре</w:t>
      </w:r>
    </w:p>
    <w:p w:rsidR="0049767B" w:rsidRPr="0049767B" w:rsidRDefault="0049767B" w:rsidP="0049767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использование развивающих форм оздоровительной работы.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</w:t>
      </w:r>
      <w:proofErr w:type="gram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вот</w:t>
      </w:r>
      <w:proofErr w:type="gram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самое главное, что необходимо сделать нам, педагогам дошкольных учреждений. Полноценное физическое развитие и здоровье ребенка </w:t>
      </w:r>
      <w:proofErr w:type="gram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это</w:t>
      </w:r>
      <w:proofErr w:type="gram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основа формирования личности.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“здоровый ребенок - успешный ребенок”, считаю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здоровьесберегающих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технологий.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Применение в работе ДОУ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здоровьесберегающих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педагогических технологий повысит результативность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воспитательно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Этапы внедрения </w:t>
      </w:r>
      <w:proofErr w:type="spellStart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здоровьесберегающих</w:t>
      </w:r>
      <w:proofErr w:type="spellEnd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технологий</w:t>
      </w:r>
    </w:p>
    <w:p w:rsidR="0049767B" w:rsidRPr="0049767B" w:rsidRDefault="0049767B" w:rsidP="004976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валеологических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умений и навыков, а также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здоровьесберегающей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среды ДОУ.</w:t>
      </w:r>
    </w:p>
    <w:p w:rsidR="0049767B" w:rsidRPr="0049767B" w:rsidRDefault="0049767B" w:rsidP="004976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Организация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здоровьесберегающего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образовательного пространства в ДОУ.</w:t>
      </w:r>
    </w:p>
    <w:p w:rsidR="0049767B" w:rsidRPr="0049767B" w:rsidRDefault="0049767B" w:rsidP="004976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Установление контактов с социальными партнёрами ДОУ по вопросам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здоровьесбережения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49767B" w:rsidRPr="0049767B" w:rsidRDefault="0049767B" w:rsidP="004976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Освоение педагогами ДОУ методик и приёмов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здоровьесбережения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детей и взрослых ДОУ.</w:t>
      </w:r>
    </w:p>
    <w:p w:rsidR="0049767B" w:rsidRPr="0049767B" w:rsidRDefault="0049767B" w:rsidP="004976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49767B" w:rsidRPr="0049767B" w:rsidRDefault="0049767B" w:rsidP="0049767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Работа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валеологической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направленности </w:t>
      </w:r>
      <w:proofErr w:type="gram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родителями</w:t>
      </w:r>
      <w:proofErr w:type="gram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ДОУ.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Система </w:t>
      </w:r>
      <w:proofErr w:type="spellStart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здоровьесбережения</w:t>
      </w:r>
      <w:proofErr w:type="spellEnd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в ДОУ:</w:t>
      </w:r>
    </w:p>
    <w:p w:rsidR="0049767B" w:rsidRPr="0049767B" w:rsidRDefault="0049767B" w:rsidP="00497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различные оздоровительные режимы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(адаптационный, гибкий, щадящий, по сезонам, на время каникул)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49767B" w:rsidRPr="0049767B" w:rsidRDefault="0049767B" w:rsidP="00497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комплекс закаливающих мероприятий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49767B" w:rsidRPr="0049767B" w:rsidRDefault="0049767B" w:rsidP="00497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физкультурные занятия всех типов;</w:t>
      </w:r>
    </w:p>
    <w:p w:rsidR="0049767B" w:rsidRPr="0049767B" w:rsidRDefault="0049767B" w:rsidP="00497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оптимизация двигательного режима: традиционная двигательная деятельность детей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(утренняя гимнастика, физкультурные занятия, проведение подвижных игр, прогулки)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инновационные технологии оздоровления и профилактики </w:t>
      </w:r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(ритмопластика, </w:t>
      </w:r>
      <w:proofErr w:type="spellStart"/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логоритмика</w:t>
      </w:r>
      <w:proofErr w:type="spellEnd"/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, сухой бассейн, </w:t>
      </w:r>
      <w:proofErr w:type="spellStart"/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массажёры</w:t>
      </w:r>
      <w:proofErr w:type="spellEnd"/>
      <w:r w:rsidRPr="0049767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 тактильные дорожки)</w:t>
      </w: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49767B" w:rsidRPr="0049767B" w:rsidRDefault="0049767B" w:rsidP="00497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организация рационального питания;</w:t>
      </w:r>
    </w:p>
    <w:p w:rsidR="0049767B" w:rsidRPr="0049767B" w:rsidRDefault="0049767B" w:rsidP="00497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медико-профилактическая работа с детьми и родителями;</w:t>
      </w:r>
    </w:p>
    <w:p w:rsidR="0049767B" w:rsidRPr="0049767B" w:rsidRDefault="0049767B" w:rsidP="00497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соблюдение требований СанПиНа к организации педагогического процесса;</w:t>
      </w:r>
    </w:p>
    <w:p w:rsidR="0049767B" w:rsidRPr="0049767B" w:rsidRDefault="0049767B" w:rsidP="0049767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комплекс мероприятий по сохранению физического и психологического здоровья педагогов.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Направления работы по </w:t>
      </w:r>
      <w:proofErr w:type="spellStart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здоровьесбережению</w:t>
      </w:r>
      <w:proofErr w:type="spellEnd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в ДОУ</w:t>
      </w:r>
    </w:p>
    <w:p w:rsidR="0049767B" w:rsidRPr="0049767B" w:rsidRDefault="0049767B" w:rsidP="0049767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Интеграция задач физкультурно-оздоровительной работы в различные виды совместной деятельности;</w:t>
      </w:r>
    </w:p>
    <w:p w:rsidR="0049767B" w:rsidRPr="0049767B" w:rsidRDefault="0049767B" w:rsidP="0049767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Внедрение инновационных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здоровьесберегающих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технологий в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воспитательно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-образовательный процесс ДОУ;</w:t>
      </w:r>
    </w:p>
    <w:p w:rsidR="0049767B" w:rsidRPr="0049767B" w:rsidRDefault="0049767B" w:rsidP="0049767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Разнообразие форм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физкультурно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досуговой деятельности с дошкольниками;</w:t>
      </w:r>
    </w:p>
    <w:p w:rsidR="0049767B" w:rsidRPr="0049767B" w:rsidRDefault="0049767B" w:rsidP="0049767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Формирование привычки к здоровому образу жизни у дошкольников, педагогов и родителей;</w:t>
      </w:r>
    </w:p>
    <w:p w:rsidR="0049767B" w:rsidRPr="0049767B" w:rsidRDefault="0049767B" w:rsidP="0049767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49767B" w:rsidRPr="0049767B" w:rsidRDefault="0049767B" w:rsidP="0049767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49767B" w:rsidRPr="0049767B" w:rsidRDefault="0049767B" w:rsidP="0049767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Обеспечение физического и психического благополучия каждого ребёнка в ДОУ.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Результаты внедрения </w:t>
      </w:r>
      <w:proofErr w:type="spellStart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здоровьесберегающих</w:t>
      </w:r>
      <w:proofErr w:type="spellEnd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технологий в ДОУ</w:t>
      </w:r>
    </w:p>
    <w:p w:rsidR="0049767B" w:rsidRPr="0049767B" w:rsidRDefault="0049767B" w:rsidP="0049767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Сформированные навыки здорового образа жизни воспитанников, педагогов и родителей ДОУ.</w:t>
      </w:r>
    </w:p>
    <w:p w:rsidR="0049767B" w:rsidRPr="0049767B" w:rsidRDefault="0049767B" w:rsidP="0049767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49767B" w:rsidRPr="0049767B" w:rsidRDefault="0049767B" w:rsidP="0049767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Проявление толерантности всех участников внедрения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здороваьесберегающих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технологий в педагогический процесс ДОУ.</w:t>
      </w:r>
    </w:p>
    <w:p w:rsidR="0049767B" w:rsidRPr="0049767B" w:rsidRDefault="0049767B" w:rsidP="0049767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Формирование нормативно-правовой базы по вопросам оздоровления дошкольников.</w:t>
      </w:r>
    </w:p>
    <w:p w:rsidR="0049767B" w:rsidRPr="0049767B" w:rsidRDefault="0049767B" w:rsidP="0049767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Внедрение научно-методических подходов к организации работы по сохранению здоровья детей, к созданию </w:t>
      </w:r>
      <w:proofErr w:type="spellStart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здоровьесберегающего</w:t>
      </w:r>
      <w:proofErr w:type="spellEnd"/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образовательного пространства в ДОУ и семье;</w:t>
      </w:r>
    </w:p>
    <w:p w:rsidR="0049767B" w:rsidRPr="0049767B" w:rsidRDefault="0049767B" w:rsidP="0049767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Улучшение и сохранение соматических показателей здоровья дошкольников.</w:t>
      </w:r>
    </w:p>
    <w:p w:rsidR="0049767B" w:rsidRPr="0049767B" w:rsidRDefault="0049767B" w:rsidP="000976AE">
      <w:pPr>
        <w:spacing w:before="64" w:after="64" w:line="240" w:lineRule="auto"/>
        <w:ind w:firstLine="36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Десять золотых правил </w:t>
      </w:r>
      <w:proofErr w:type="spellStart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здоровьесбережения</w:t>
      </w:r>
      <w:proofErr w:type="spellEnd"/>
      <w:r w:rsidRPr="00497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</w:p>
    <w:p w:rsidR="0049767B" w:rsidRPr="0049767B" w:rsidRDefault="0049767B" w:rsidP="00497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Соблюдайте режим дня!</w:t>
      </w:r>
    </w:p>
    <w:p w:rsidR="0049767B" w:rsidRPr="0049767B" w:rsidRDefault="0049767B" w:rsidP="00497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Обращайте больше внимания на питание!</w:t>
      </w:r>
    </w:p>
    <w:p w:rsidR="0049767B" w:rsidRPr="0049767B" w:rsidRDefault="0049767B" w:rsidP="00497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Больше двигайтесь!</w:t>
      </w:r>
    </w:p>
    <w:p w:rsidR="0049767B" w:rsidRPr="0049767B" w:rsidRDefault="0049767B" w:rsidP="00497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Спите в прохладной комнате!</w:t>
      </w:r>
    </w:p>
    <w:p w:rsidR="0049767B" w:rsidRPr="0049767B" w:rsidRDefault="0049767B" w:rsidP="00497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гасите в себе гнев, дайте вырваться ему наружу!</w:t>
      </w:r>
    </w:p>
    <w:p w:rsidR="0049767B" w:rsidRPr="0049767B" w:rsidRDefault="0049767B" w:rsidP="00497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Постоянно занимайтесь интеллектуальной деятельностью!</w:t>
      </w:r>
    </w:p>
    <w:p w:rsidR="0049767B" w:rsidRPr="0049767B" w:rsidRDefault="0049767B" w:rsidP="00497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Гоните прочь уныние и хандру!</w:t>
      </w:r>
    </w:p>
    <w:p w:rsidR="0049767B" w:rsidRPr="0049767B" w:rsidRDefault="0049767B" w:rsidP="00497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Адекватно реагируйте на все проявления своего организма!</w:t>
      </w:r>
    </w:p>
    <w:p w:rsidR="0049767B" w:rsidRPr="0049767B" w:rsidRDefault="0049767B" w:rsidP="00497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Старайтесь получать как можно больше положительных эмоций!</w:t>
      </w:r>
    </w:p>
    <w:p w:rsidR="0049767B" w:rsidRPr="0049767B" w:rsidRDefault="0049767B" w:rsidP="00497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97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Желайте себе и окружающим только добра!</w:t>
      </w:r>
    </w:p>
    <w:p w:rsidR="00AB2EE4" w:rsidRPr="0049767B" w:rsidRDefault="00AB2EE4" w:rsidP="004976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2EE4" w:rsidRPr="0049767B" w:rsidSect="000976AE">
      <w:pgSz w:w="11906" w:h="16838"/>
      <w:pgMar w:top="720" w:right="720" w:bottom="720" w:left="7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7DC7"/>
    <w:multiLevelType w:val="multilevel"/>
    <w:tmpl w:val="2D26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22FCE"/>
    <w:multiLevelType w:val="multilevel"/>
    <w:tmpl w:val="7910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F03C7"/>
    <w:multiLevelType w:val="multilevel"/>
    <w:tmpl w:val="579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E2494"/>
    <w:multiLevelType w:val="multilevel"/>
    <w:tmpl w:val="0DDE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F215A"/>
    <w:multiLevelType w:val="multilevel"/>
    <w:tmpl w:val="7C8C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E569B"/>
    <w:multiLevelType w:val="multilevel"/>
    <w:tmpl w:val="91F2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D1455"/>
    <w:multiLevelType w:val="multilevel"/>
    <w:tmpl w:val="6B10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C4AB1"/>
    <w:multiLevelType w:val="multilevel"/>
    <w:tmpl w:val="566C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B234C"/>
    <w:multiLevelType w:val="multilevel"/>
    <w:tmpl w:val="93B8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D7C69"/>
    <w:multiLevelType w:val="multilevel"/>
    <w:tmpl w:val="2432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D073A1"/>
    <w:multiLevelType w:val="multilevel"/>
    <w:tmpl w:val="8562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12CB7"/>
    <w:multiLevelType w:val="multilevel"/>
    <w:tmpl w:val="24B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A6D71"/>
    <w:multiLevelType w:val="multilevel"/>
    <w:tmpl w:val="A204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5208D7"/>
    <w:multiLevelType w:val="multilevel"/>
    <w:tmpl w:val="AE18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B"/>
    <w:rsid w:val="000976AE"/>
    <w:rsid w:val="0049767B"/>
    <w:rsid w:val="00AB2EE4"/>
    <w:rsid w:val="00E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AE3E"/>
  <w15:chartTrackingRefBased/>
  <w15:docId w15:val="{9ED87726-4FEA-42CA-897A-5ACC3B55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925">
          <w:marLeft w:val="129"/>
          <w:marRight w:val="129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02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5667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2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1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8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4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1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0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09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05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48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1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172040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737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30076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2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4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9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9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85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67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0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809508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0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40757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7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1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5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0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2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164820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4963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2020-09-10T01:00:00Z</dcterms:created>
  <dcterms:modified xsi:type="dcterms:W3CDTF">2020-09-10T01:27:00Z</dcterms:modified>
</cp:coreProperties>
</file>