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C00" w:rsidRPr="00F15C00" w:rsidRDefault="00927543" w:rsidP="0092754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36"/>
          <w:lang w:eastAsia="ru-RU"/>
        </w:rPr>
      </w:pPr>
      <w:r w:rsidRPr="00927543">
        <w:rPr>
          <w:rFonts w:ascii="Times New Roman" w:eastAsia="Times New Roman" w:hAnsi="Times New Roman" w:cs="Times New Roman"/>
          <w:b/>
          <w:color w:val="000000"/>
          <w:sz w:val="44"/>
          <w:lang w:eastAsia="ru-RU"/>
        </w:rPr>
        <w:t>Рефлексия на НОД.</w:t>
      </w:r>
    </w:p>
    <w:p w:rsidR="00F15C00" w:rsidRPr="00F15C00" w:rsidRDefault="00F15C00" w:rsidP="00F15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         В современной педагогике под рефлексией понимают самоанализ деятельности и её результатов. Обучение рефлексивной деятельности ведет к подготовке к сознательной внутренней рефлексии развитию очень важных качеств современной личности такие, как самоконтроль, самооценка, саморегулирование и формированию привычки к осмыслению событий, проблем, жизни.</w:t>
      </w:r>
    </w:p>
    <w:p w:rsidR="00F15C00" w:rsidRPr="00F15C00" w:rsidRDefault="00F15C00" w:rsidP="00F15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Поэтому начинать обучение рефлекси</w:t>
      </w:r>
      <w:r w:rsidR="009275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необходимо уже с дошкольного </w:t>
      </w: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возраста, уделяя особое внимание осознанию того, что дети делают и что с ними происходит. Рефлексия в образовательной деятельности может осуществляться на любом ее этапе, либо в начале, этапе проведения, а также в конце.</w:t>
      </w:r>
    </w:p>
    <w:p w:rsidR="00F15C00" w:rsidRPr="00F15C00" w:rsidRDefault="00F15C00" w:rsidP="00F15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Необходимо заметить педагогам важно уметь вычленять из многообразия форм рефлексии, только те которые соответствуют функциональному назначению, а также возрастным, психологическим особенностям детей. Следует учитывать при выборе рефлексии цель занятии, содержания и трудности учебного материала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соответствии с функциональным назначением рефлексии выделяют следующую классификацию:</w:t>
      </w:r>
    </w:p>
    <w:p w:rsidR="00F15C00" w:rsidRPr="00F15C00" w:rsidRDefault="00F15C00" w:rsidP="00F15C00">
      <w:pPr>
        <w:numPr>
          <w:ilvl w:val="0"/>
          <w:numId w:val="1"/>
        </w:numPr>
        <w:shd w:val="clear" w:color="auto" w:fill="FFFFFF"/>
        <w:spacing w:after="0" w:line="275" w:lineRule="atLeast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РЕФЛЕКСИЯ СОДЕРЖАНИЯ УЧЕБНОГО МАТЕРИАЛА;</w:t>
      </w:r>
    </w:p>
    <w:p w:rsidR="00F15C00" w:rsidRPr="00F15C00" w:rsidRDefault="00F15C00" w:rsidP="00F15C00">
      <w:pPr>
        <w:numPr>
          <w:ilvl w:val="0"/>
          <w:numId w:val="1"/>
        </w:numPr>
        <w:shd w:val="clear" w:color="auto" w:fill="FFFFFF"/>
        <w:spacing w:after="0" w:line="275" w:lineRule="atLeast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РЕФЛЕКСИЯ НАСТРОЕНИЯ И ЭМОЦИОНАЛЬНОГО СОСТОЯНИЯ;</w:t>
      </w:r>
    </w:p>
    <w:p w:rsidR="00F15C00" w:rsidRPr="00F15C00" w:rsidRDefault="00F15C00" w:rsidP="00F15C00">
      <w:pPr>
        <w:numPr>
          <w:ilvl w:val="0"/>
          <w:numId w:val="1"/>
        </w:numPr>
        <w:shd w:val="clear" w:color="auto" w:fill="FFFFFF"/>
        <w:spacing w:after="0" w:line="275" w:lineRule="atLeast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РЕФЛЕКСИЯ ДЕЯТЕЛЬНОСТИ.</w:t>
      </w:r>
    </w:p>
    <w:p w:rsidR="00F15C00" w:rsidRPr="00F15C00" w:rsidRDefault="00F15C00" w:rsidP="0092754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92754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 Рефлексия содержания.</w:t>
      </w: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Эта рефлексия используется для выявления уровня осознания,  понимания и запоминания содержания пройденного, для оценки информации по степени значимости и практической направленности, установление </w:t>
      </w:r>
      <w:proofErr w:type="gramStart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логических</w:t>
      </w:r>
      <w:proofErr w:type="gramEnd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связи между приобретенными сведениями.</w:t>
      </w:r>
    </w:p>
    <w:p w:rsidR="00F15C00" w:rsidRPr="00F15C00" w:rsidRDefault="00F15C00" w:rsidP="00927543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2754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2. Рефлексия деятельности</w:t>
      </w: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дает  возможность осмысления способов и приемов работы в процессе занятий. Обучает  сознательному контролю, планированию, контролю своего мышления и своих действий, оценки их правильности. (Оценка тех правил </w:t>
      </w:r>
      <w:proofErr w:type="gramStart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действий</w:t>
      </w:r>
      <w:proofErr w:type="gramEnd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которыми знаком ребенок).</w:t>
      </w:r>
    </w:p>
    <w:p w:rsidR="00F15C00" w:rsidRPr="00F15C00" w:rsidRDefault="00F15C00" w:rsidP="00927543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2754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3. Рефлексия настроения и эмоционального состояния</w:t>
      </w: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оценка отношения, настроения воспитанников целесообразно в начале занятия и в конце деятельности.</w:t>
      </w:r>
    </w:p>
    <w:p w:rsidR="00F15C00" w:rsidRPr="00F15C00" w:rsidRDefault="00F15C00" w:rsidP="00F15C0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ФГОС ДО у детей дошкольного возраста нужно  формировать уважительное отношений и чувство принадлежности к своей семье и к сообществу детей и взрослых в </w:t>
      </w:r>
      <w:proofErr w:type="gramStart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организации</w:t>
      </w:r>
      <w:proofErr w:type="gramEnd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поэтому целесообразно применять не только индивидуальную рефлексию, но и коллективную, групповую.</w:t>
      </w:r>
    </w:p>
    <w:p w:rsidR="00F15C00" w:rsidRPr="00F15C00" w:rsidRDefault="00F15C00" w:rsidP="00F15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Каждой форме рефлексии соответствуют свои методы и приемы организации.</w:t>
      </w:r>
    </w:p>
    <w:p w:rsidR="00F15C00" w:rsidRPr="00F15C00" w:rsidRDefault="00F15C00" w:rsidP="00927543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Рефлексия содержания</w:t>
      </w: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Эффективен прием незаконченного предложения (</w:t>
      </w:r>
      <w:proofErr w:type="gramStart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клеше</w:t>
      </w:r>
      <w:proofErr w:type="gramEnd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),  пословицы,  подбора афоризма, рефлексия достижения цели с использованием «линейки знаний», оценки «приращения» знаний и достижения целей (высказывания Я не знал… - Теперь я знаю…).</w:t>
      </w:r>
    </w:p>
    <w:p w:rsidR="00F15C00" w:rsidRPr="00F15C00" w:rsidRDefault="00F15C00" w:rsidP="00F15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          Обычно в конце занятия подводятся его итоги,  обсуждение того, что узнали, итого, как работали – т.е. каждый оценивает свой вклад в достижение поставленных в начале занятия целей, свою активность,  увлекательность и полезность выбранных форм работы.  Ребята по кругу высказываются одним предложением, выбирая начало фразы из рефлексивного экрана:</w:t>
      </w:r>
    </w:p>
    <w:p w:rsidR="00F15C00" w:rsidRPr="00F15C00" w:rsidRDefault="00F15C00" w:rsidP="00F15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сегодня я узнал…</w:t>
      </w:r>
    </w:p>
    <w:p w:rsidR="00F15C00" w:rsidRPr="00F15C00" w:rsidRDefault="00F15C00" w:rsidP="00F15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было интересно узнать…</w:t>
      </w:r>
    </w:p>
    <w:p w:rsidR="00F15C00" w:rsidRPr="00F15C00" w:rsidRDefault="00F15C00" w:rsidP="00F15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было трудно  выполнять…</w:t>
      </w:r>
    </w:p>
    <w:p w:rsidR="00F15C00" w:rsidRPr="00F15C00" w:rsidRDefault="00F15C00" w:rsidP="00F15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теперь я могу решать</w:t>
      </w:r>
      <w:proofErr w:type="gramStart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..</w:t>
      </w:r>
      <w:proofErr w:type="gramEnd"/>
    </w:p>
    <w:p w:rsidR="00F15C00" w:rsidRPr="00F15C00" w:rsidRDefault="00F15C00" w:rsidP="00F15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научился…</w:t>
      </w:r>
    </w:p>
    <w:p w:rsidR="00F15C00" w:rsidRPr="00F15C00" w:rsidRDefault="00F15C00" w:rsidP="00F15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меня получилось…</w:t>
      </w:r>
    </w:p>
    <w:p w:rsidR="00F15C00" w:rsidRPr="00F15C00" w:rsidRDefault="00F15C00" w:rsidP="00F15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смог…</w:t>
      </w:r>
    </w:p>
    <w:p w:rsidR="00F15C00" w:rsidRPr="00F15C00" w:rsidRDefault="00F15C00" w:rsidP="00F15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попробую сам…</w:t>
      </w:r>
    </w:p>
    <w:p w:rsidR="00F15C00" w:rsidRPr="00F15C00" w:rsidRDefault="00F15C00" w:rsidP="00F15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</w:t>
      </w:r>
      <w:r w:rsidR="009275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F15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«Солнышко».</w:t>
      </w:r>
    </w:p>
    <w:p w:rsidR="00F15C00" w:rsidRPr="00F15C00" w:rsidRDefault="00F15C00" w:rsidP="00F15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доске прикреплён круг от солнышка, детям раздаются лучики жёлтого и голубого цветов. Лучики нужно прикрепить к солнышку: желтого цвета – мне очень понравилось занятие, получили много интересной информации; голубого цвета – занятие не интересное, не было никакой полезной информации.    </w:t>
      </w:r>
    </w:p>
    <w:p w:rsidR="00F15C00" w:rsidRPr="00F15C00" w:rsidRDefault="00F15C00" w:rsidP="00927543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F15C0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«Багаж знаний».</w:t>
      </w:r>
    </w:p>
    <w:p w:rsidR="00F15C00" w:rsidRPr="00F15C00" w:rsidRDefault="00F15C00" w:rsidP="00F15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доске прикрепляются картинки чемодана и мусорной корзины. Детям раздаются карточки. Если ответы детей узнали что-то новое, то карточки прикрепляют на чемодан. Если нет – то к мусорной корзине.</w:t>
      </w:r>
    </w:p>
    <w:p w:rsidR="00F15C00" w:rsidRPr="00F15C00" w:rsidRDefault="00F15C00" w:rsidP="00927543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«Цветы и бабочки».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поляне (на полу) растет 3 цветка: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Красная роза (узнал много нового)</w:t>
      </w:r>
      <w:proofErr w:type="gramStart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;</w:t>
      </w:r>
      <w:proofErr w:type="gramEnd"/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Голубой василек (было интересно, но кое-что ещё не понятно)</w:t>
      </w:r>
      <w:proofErr w:type="gramStart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;</w:t>
      </w:r>
      <w:proofErr w:type="gramEnd"/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Ромашка (многое осталось не понятным, было не интересно).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превращаются в порхающих бабочек и занимают места в том цветке, который считают своим.</w:t>
      </w:r>
    </w:p>
    <w:p w:rsidR="00F15C00" w:rsidRPr="00F15C00" w:rsidRDefault="00F15C00" w:rsidP="00927543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С помощью жестов: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Во!- интересно, большой палец вверх кулак зажат</w:t>
      </w:r>
      <w:proofErr w:type="gramStart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.Н</w:t>
      </w:r>
      <w:proofErr w:type="gramEnd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ичего нового- руки скрещены на груди.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сколько</w:t>
      </w:r>
      <w:proofErr w:type="gramEnd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подрос: сидя потянуться.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Хлопните, если узнали </w:t>
      </w:r>
      <w:proofErr w:type="gramStart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интересное</w:t>
      </w:r>
      <w:proofErr w:type="gramEnd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Топните, если ничего нового не узнали.</w:t>
      </w:r>
    </w:p>
    <w:p w:rsidR="00F15C00" w:rsidRPr="00F15C00" w:rsidRDefault="00F15C00" w:rsidP="00927543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Рефлексия деятельности.  </w:t>
      </w: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Дошкольники в конце занятия отвечают на вопросы, предложенные педагогом: своей любимой игрушке, шепчут друг другу на ушко, говорят сказочным персонажам или открыто всей группе: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у тебя получилось лучше всего?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у тебя не получилось и почему?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ты сделаешь, чтобы в следующий раз получилось?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было самым трудным?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было самым интересным?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Кого бы ты хотел (а) поблагодарить за работу на занятии? и т. д.</w:t>
      </w:r>
    </w:p>
    <w:p w:rsidR="00F15C00" w:rsidRPr="00F15C00" w:rsidRDefault="00F15C00" w:rsidP="00927543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lastRenderedPageBreak/>
        <w:t>«Береза».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На доске нарисована береза. Детям раздаются нарисованные листики двух цветов – желтые и зелёные. Они приклеивают яблоки на яблоню: зелёные – я считаю, что сделал всё </w:t>
      </w:r>
      <w:proofErr w:type="gramStart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</w:t>
      </w:r>
      <w:proofErr w:type="gramEnd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отлично, </w:t>
      </w:r>
      <w:proofErr w:type="gramStart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</w:t>
      </w:r>
      <w:proofErr w:type="gramEnd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меня хорошее настроение; желтые – не справился с заданием, у меня грустное настроение</w:t>
      </w:r>
    </w:p>
    <w:p w:rsidR="00F15C00" w:rsidRPr="00F15C00" w:rsidRDefault="00F15C00" w:rsidP="00927543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«Сердечко».</w:t>
      </w: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Дети садятся в круг и передают по кругу сердечко. Тот, у кого в руках сердечко, говорит: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Сегодня меня порадовал…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Сегодня меня огорчил…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9275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F15C0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«Светофор».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Детям раздаются карточки трех цветов – красного, желтого, зеленого. Дети должны оценить работу выполненного упражнения. Поднять нужно ту </w:t>
      </w:r>
      <w:proofErr w:type="gramStart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карточку</w:t>
      </w:r>
      <w:proofErr w:type="gramEnd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которая покажет насколько выполнено задание: зеленая карточка – работа выполнена без ошибок, желтая карточка –  есть немного ошибок, красная карточка – есть ошибки.</w:t>
      </w:r>
    </w:p>
    <w:p w:rsidR="00F15C00" w:rsidRPr="00F15C00" w:rsidRDefault="00F15C00" w:rsidP="00927543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Рефлексия настроения и эмоционального состояния</w:t>
      </w:r>
    </w:p>
    <w:p w:rsidR="00F15C00" w:rsidRPr="00F15C00" w:rsidRDefault="00F15C00" w:rsidP="00927543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«Погода настроения».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Дошкольники выбирают изображения и прикрепляют их к голубому фону.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Моё настроение похоже </w:t>
      </w:r>
      <w:proofErr w:type="gramStart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</w:t>
      </w:r>
      <w:proofErr w:type="gramEnd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F15C00" w:rsidRPr="00F15C00" w:rsidRDefault="00F15C00" w:rsidP="00F15C00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солнышко;</w:t>
      </w:r>
    </w:p>
    <w:p w:rsidR="00F15C00" w:rsidRPr="00F15C00" w:rsidRDefault="00F15C00" w:rsidP="00F15C00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солнышко с тучкой;</w:t>
      </w:r>
    </w:p>
    <w:p w:rsidR="00F15C00" w:rsidRPr="00F15C00" w:rsidRDefault="00F15C00" w:rsidP="00F15C00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тучку;</w:t>
      </w:r>
    </w:p>
    <w:p w:rsidR="00F15C00" w:rsidRPr="00F15C00" w:rsidRDefault="00F15C00" w:rsidP="00F15C00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тучку с дождиком;</w:t>
      </w:r>
    </w:p>
    <w:p w:rsidR="00F15C00" w:rsidRPr="00F15C00" w:rsidRDefault="00F15C00" w:rsidP="00F15C00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тучку с молнией</w:t>
      </w:r>
    </w:p>
    <w:p w:rsidR="00F15C00" w:rsidRPr="00F15C00" w:rsidRDefault="00F15C00" w:rsidP="00927543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Рисуем настроение</w:t>
      </w: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На общем листе ватмана с помощью красок каждый ребёнок рисует своё настроение в виде полоски, облачка, пятнышка (в течение минуты).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Затем лист передаются по кругу. Задача каждого определить настроение друга и дополнить его, дорисовать.    После этого обсуждают получившийся рисунок.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Чтобы определить настроение по использованному в рисунке цвету, можно применить характеристику цветов Макса </w:t>
      </w:r>
      <w:proofErr w:type="spellStart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Люшера</w:t>
      </w:r>
      <w:proofErr w:type="spellEnd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F15C00" w:rsidRPr="00F15C00" w:rsidRDefault="00F15C00" w:rsidP="00F15C00">
      <w:pPr>
        <w:numPr>
          <w:ilvl w:val="0"/>
          <w:numId w:val="3"/>
        </w:numPr>
        <w:shd w:val="clear" w:color="auto" w:fill="FFFFFF"/>
        <w:spacing w:after="0" w:line="275" w:lineRule="atLeast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красный цвет мягких тонов (розовый, оранжевый) – радостное, восторженное настроение. Использование в больших количествах яркого, слишком красного цвета (цвет крови, пожара) говорит о нервозном, возбуждённом состоянии, агрессии;</w:t>
      </w:r>
    </w:p>
    <w:p w:rsidR="00F15C00" w:rsidRPr="00F15C00" w:rsidRDefault="00F15C00" w:rsidP="00F15C00">
      <w:pPr>
        <w:numPr>
          <w:ilvl w:val="0"/>
          <w:numId w:val="3"/>
        </w:numPr>
        <w:shd w:val="clear" w:color="auto" w:fill="FFFFFF"/>
        <w:spacing w:after="0" w:line="275" w:lineRule="atLeast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синий цвет – грустное настроение, пассивность, усталость, желание отдохнуть;</w:t>
      </w:r>
    </w:p>
    <w:p w:rsidR="00F15C00" w:rsidRPr="00F15C00" w:rsidRDefault="00F15C00" w:rsidP="00F15C00">
      <w:pPr>
        <w:numPr>
          <w:ilvl w:val="0"/>
          <w:numId w:val="3"/>
        </w:numPr>
        <w:shd w:val="clear" w:color="auto" w:fill="FFFFFF"/>
        <w:spacing w:after="0" w:line="275" w:lineRule="atLeast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зелёный цвет – активность, но в то же время слишком большое внимание к зелёному цвету говорит о беззащитности ребёнка, о желании быть защищённым;</w:t>
      </w:r>
    </w:p>
    <w:p w:rsidR="00F15C00" w:rsidRPr="00F15C00" w:rsidRDefault="00F15C00" w:rsidP="00F15C00">
      <w:pPr>
        <w:numPr>
          <w:ilvl w:val="0"/>
          <w:numId w:val="3"/>
        </w:numPr>
        <w:shd w:val="clear" w:color="auto" w:fill="FFFFFF"/>
        <w:spacing w:after="0" w:line="275" w:lineRule="atLeast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жёлтый цвет – спокойный цвет (цвет дня, радости). Но слишком большое внимание к этому цвету в рисунке говорит о возникающей пассивности ребёнка;</w:t>
      </w:r>
    </w:p>
    <w:p w:rsidR="00F15C00" w:rsidRPr="00F15C00" w:rsidRDefault="00F15C00" w:rsidP="00F15C00">
      <w:pPr>
        <w:numPr>
          <w:ilvl w:val="0"/>
          <w:numId w:val="3"/>
        </w:numPr>
        <w:shd w:val="clear" w:color="auto" w:fill="FFFFFF"/>
        <w:spacing w:after="0" w:line="275" w:lineRule="atLeast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фиолетовый цвет – </w:t>
      </w:r>
      <w:proofErr w:type="gramStart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беспокойное</w:t>
      </w:r>
      <w:proofErr w:type="gramEnd"/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Тревожное настроение, близкое к разочарованию;</w:t>
      </w:r>
    </w:p>
    <w:p w:rsidR="00F15C00" w:rsidRPr="00F15C00" w:rsidRDefault="00F15C00" w:rsidP="00F15C00">
      <w:pPr>
        <w:numPr>
          <w:ilvl w:val="0"/>
          <w:numId w:val="3"/>
        </w:numPr>
        <w:shd w:val="clear" w:color="auto" w:fill="FFFFFF"/>
        <w:spacing w:after="0" w:line="275" w:lineRule="atLeast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серый цвет говорит о том, что ребёнок не раскрывает своих возможностей, что-то его ограничивает, огорчает, останавливает;</w:t>
      </w:r>
    </w:p>
    <w:p w:rsidR="00F15C00" w:rsidRPr="00F15C00" w:rsidRDefault="00F15C00" w:rsidP="00F15C00">
      <w:pPr>
        <w:numPr>
          <w:ilvl w:val="0"/>
          <w:numId w:val="3"/>
        </w:numPr>
        <w:shd w:val="clear" w:color="auto" w:fill="FFFFFF"/>
        <w:spacing w:after="0" w:line="275" w:lineRule="atLeast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чёрный цвет – уныние, отрицание, нежелание выполнять задание и осознание того, что его недооценивают или плохо к нему относятся;</w:t>
      </w:r>
    </w:p>
    <w:p w:rsidR="00F15C00" w:rsidRPr="00F15C00" w:rsidRDefault="00F15C00" w:rsidP="00F15C00">
      <w:pPr>
        <w:numPr>
          <w:ilvl w:val="0"/>
          <w:numId w:val="3"/>
        </w:numPr>
        <w:shd w:val="clear" w:color="auto" w:fill="FFFFFF"/>
        <w:spacing w:after="0" w:line="275" w:lineRule="atLeast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коричневый цвет – цвет пассивности, беспокойства и неуверенности.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</w:t>
      </w:r>
      <w:r w:rsidR="009275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</w:t>
      </w:r>
      <w:r w:rsidRPr="00F15C0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Образная рефлексия».</w:t>
      </w: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Сравнить своё настроение с образом какого-либо животного (растения, цветка).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     Вылепить из цветного пластилина то, что соответствует твоему настроению.</w:t>
      </w:r>
    </w:p>
    <w:p w:rsidR="00F15C00" w:rsidRPr="00F15C00" w:rsidRDefault="00F15C00" w:rsidP="00927543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«Ёлочка настроения»</w:t>
      </w: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 Детям раздаются вырезанные из бумаги игрушки, на которых они рисуют своё настроение.</w:t>
      </w:r>
    </w:p>
    <w:p w:rsidR="00F15C00" w:rsidRPr="00F15C00" w:rsidRDefault="00F15C00" w:rsidP="00F15C0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</w:t>
      </w:r>
      <w:r w:rsidR="009275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Pr="00F15C0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Моё настроение»</w:t>
      </w: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 Каждый ребёнок рисует в течение минуты своё настроение на кругах</w:t>
      </w:r>
    </w:p>
    <w:p w:rsidR="00F15C00" w:rsidRPr="00F15C00" w:rsidRDefault="00F15C00" w:rsidP="00F15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        Таким образом, рефлексия в детском саду – это совместная деятельность участников образовательного  процесса, позволяющая совершенствовать его процесс, ориентируясь на личность каждого ребенка. Обучать рефлексии детей возможно только начав с себя. Человек идентичен самому себе. Задача педагога помочь осознать эту идентичность, обнаружить её, понять, как я сам себя развиваю и воспитываю. Осознание </w:t>
      </w:r>
      <w:r w:rsidR="0092754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ндивидуальности идёт через сравнение с самим собой:</w:t>
      </w:r>
    </w:p>
    <w:p w:rsidR="00F15C00" w:rsidRPr="00F15C00" w:rsidRDefault="00F15C00" w:rsidP="00F15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я знаю?</w:t>
      </w:r>
    </w:p>
    <w:p w:rsidR="00F15C00" w:rsidRPr="00F15C00" w:rsidRDefault="00F15C00" w:rsidP="00F15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Чего не знаю?</w:t>
      </w:r>
    </w:p>
    <w:p w:rsidR="00F15C00" w:rsidRPr="00F15C00" w:rsidRDefault="00F15C00" w:rsidP="00F15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я делаю?</w:t>
      </w:r>
    </w:p>
    <w:p w:rsidR="00F15C00" w:rsidRPr="00F15C00" w:rsidRDefault="00F15C00" w:rsidP="00F15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я этого достиг?</w:t>
      </w:r>
    </w:p>
    <w:p w:rsidR="00F15C00" w:rsidRPr="00F15C00" w:rsidRDefault="00F15C00" w:rsidP="00F15C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5C0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Можно ли сделать лучше?</w:t>
      </w:r>
    </w:p>
    <w:p w:rsidR="00F15C00" w:rsidRDefault="00F15C00" w:rsidP="009275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1254" cy="4317558"/>
            <wp:effectExtent l="19050" t="0" r="2346" b="0"/>
            <wp:docPr id="1" name="Рисунок 1" descr="https://fs00.infourok.ru/images/doc/243/237151/1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43/237151/1/img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00" w:rsidRDefault="00F15C00" w:rsidP="009275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1253" cy="4245997"/>
            <wp:effectExtent l="19050" t="0" r="2347" b="0"/>
            <wp:docPr id="4" name="Рисунок 4" descr="https://fs00.infourok.ru/images/doc/281/287128/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81/287128/2/img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00" w:rsidRDefault="00F15C00"/>
    <w:p w:rsidR="00F15C00" w:rsidRDefault="00F15C00" w:rsidP="009275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1254" cy="4206240"/>
            <wp:effectExtent l="19050" t="0" r="2346" b="0"/>
            <wp:docPr id="10" name="Рисунок 10" descr="https://fs00.infourok.ru/images/doc/233/93562/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233/93562/3/img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00" w:rsidRDefault="00F15C00" w:rsidP="009275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1254" cy="4118776"/>
            <wp:effectExtent l="19050" t="0" r="2346" b="0"/>
            <wp:docPr id="13" name="Рисунок 13" descr="https://ds02.infourok.ru/uploads/ex/0b14/00058953-8eafe43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b14/00058953-8eafe435/img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00" w:rsidRDefault="00F15C00" w:rsidP="009275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9447" cy="4214191"/>
            <wp:effectExtent l="19050" t="0" r="4153" b="0"/>
            <wp:docPr id="16" name="Рисунок 16" descr="https://fsd.kopilkaurokov.ru/uploads/user_file_56e97bacb1f8a/img_user_file_56e97bacb1f8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kopilkaurokov.ru/uploads/user_file_56e97bacb1f8a/img_user_file_56e97bacb1f8a_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00" w:rsidRDefault="00F15C00" w:rsidP="009275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9" name="Рисунок 19" descr="https://fs00.infourok.ru/images/doc/310/309381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0.infourok.ru/images/doc/310/309381/img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00" w:rsidRDefault="00F15C00" w:rsidP="009275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9447" cy="4309607"/>
            <wp:effectExtent l="19050" t="0" r="4153" b="0"/>
            <wp:docPr id="22" name="Рисунок 22" descr="https://fsd.multiurok.ru/html/2017/12/17/s_5a3594d9677ac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17/12/17/s_5a3594d9677ac/img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5C00" w:rsidSect="0092754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31B9F"/>
    <w:multiLevelType w:val="multilevel"/>
    <w:tmpl w:val="CAB2B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307C7F"/>
    <w:multiLevelType w:val="multilevel"/>
    <w:tmpl w:val="5E3A4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B501AD"/>
    <w:multiLevelType w:val="multilevel"/>
    <w:tmpl w:val="E342D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5C00"/>
    <w:rsid w:val="00927543"/>
    <w:rsid w:val="00B11D83"/>
    <w:rsid w:val="00F15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F15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15C00"/>
  </w:style>
  <w:style w:type="paragraph" w:customStyle="1" w:styleId="c5">
    <w:name w:val="c5"/>
    <w:basedOn w:val="a"/>
    <w:rsid w:val="00F15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F15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15C00"/>
  </w:style>
  <w:style w:type="paragraph" w:customStyle="1" w:styleId="c1">
    <w:name w:val="c1"/>
    <w:basedOn w:val="a"/>
    <w:rsid w:val="00F15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15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C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5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1164</Words>
  <Characters>6640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2019-11-26T23:27:00Z</dcterms:created>
  <dcterms:modified xsi:type="dcterms:W3CDTF">2019-11-26T23:49:00Z</dcterms:modified>
</cp:coreProperties>
</file>