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01" w:rsidRPr="009D2101" w:rsidRDefault="009D2101" w:rsidP="009D21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101">
        <w:rPr>
          <w:rFonts w:ascii="Times New Roman" w:hAnsi="Times New Roman" w:cs="Times New Roman"/>
          <w:b/>
          <w:i/>
          <w:sz w:val="28"/>
          <w:szCs w:val="28"/>
        </w:rPr>
        <w:t>Значимые характеристики особенностей развития детей раннего и дошкольного возраста с ОВЗ</w:t>
      </w:r>
    </w:p>
    <w:p w:rsidR="009D2101" w:rsidRPr="009D2101" w:rsidRDefault="009D2101" w:rsidP="009D210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2101">
        <w:rPr>
          <w:rFonts w:ascii="Times New Roman" w:hAnsi="Times New Roman" w:cs="Times New Roman"/>
          <w:b/>
          <w:color w:val="C00000"/>
          <w:sz w:val="28"/>
          <w:szCs w:val="28"/>
        </w:rPr>
        <w:t>Характеристика особенностей обучающихся с ЗПР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sz w:val="28"/>
          <w:szCs w:val="28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9D210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понятие 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9D210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84). </w:t>
      </w:r>
    </w:p>
    <w:p w:rsidR="009D2101" w:rsidRPr="009D2101" w:rsidRDefault="009D2101" w:rsidP="009D2101">
      <w:pPr>
        <w:tabs>
          <w:tab w:val="left" w:pos="720"/>
          <w:tab w:val="left" w:pos="9781"/>
        </w:tabs>
        <w:spacing w:after="0" w:line="240" w:lineRule="auto"/>
        <w:ind w:firstLine="680"/>
        <w:jc w:val="both"/>
        <w:rPr>
          <w:rFonts w:ascii="Times New Roman" w:eastAsia="SchoolBookAC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энцефалопатических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расстройств. </w:t>
      </w:r>
      <w:r w:rsidRPr="009D2101">
        <w:rPr>
          <w:rFonts w:ascii="Times New Roman" w:eastAsia="SchoolBookAC" w:hAnsi="Times New Roman" w:cs="Times New Roman"/>
          <w:sz w:val="28"/>
          <w:szCs w:val="28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резидуально-органическая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социальная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101" w:rsidRPr="009D2101" w:rsidRDefault="009D2101" w:rsidP="009D2101">
      <w:pPr>
        <w:tabs>
          <w:tab w:val="left" w:pos="720"/>
          <w:tab w:val="left" w:pos="9781"/>
        </w:tabs>
        <w:spacing w:after="0" w:line="240" w:lineRule="auto"/>
        <w:ind w:firstLine="680"/>
        <w:jc w:val="both"/>
        <w:rPr>
          <w:rFonts w:ascii="Times New Roman" w:eastAsia="SchoolBookAC" w:hAnsi="Times New Roman" w:cs="Times New Roma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>М</w:t>
      </w:r>
      <w:r w:rsidRPr="009D2101">
        <w:rPr>
          <w:rStyle w:val="c11"/>
          <w:rFonts w:eastAsia="SchoolBookAC"/>
          <w:sz w:val="28"/>
          <w:szCs w:val="28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</w:t>
      </w:r>
      <w:proofErr w:type="gramStart"/>
      <w:r w:rsidRPr="009D2101">
        <w:rPr>
          <w:rStyle w:val="c11"/>
          <w:rFonts w:eastAsia="SchoolBookAC"/>
          <w:sz w:val="28"/>
          <w:szCs w:val="28"/>
        </w:rPr>
        <w:t>различными</w:t>
      </w:r>
      <w:proofErr w:type="gramEnd"/>
      <w:r w:rsidRPr="009D2101">
        <w:rPr>
          <w:rStyle w:val="c11"/>
          <w:rFonts w:eastAsia="SchoolBookAC"/>
          <w:sz w:val="28"/>
          <w:szCs w:val="28"/>
        </w:rPr>
        <w:t xml:space="preserve">. </w:t>
      </w:r>
      <w:r w:rsidRPr="009D2101">
        <w:rPr>
          <w:rFonts w:ascii="Times New Roman" w:eastAsia="SchoolBookAC" w:hAnsi="Times New Roman" w:cs="Times New Roman"/>
          <w:sz w:val="28"/>
          <w:szCs w:val="28"/>
        </w:rPr>
        <w:t xml:space="preserve">Развитие ребенка с ЗПР проходит на фоне сочетания </w:t>
      </w:r>
      <w:proofErr w:type="spellStart"/>
      <w:r w:rsidRPr="009D2101">
        <w:rPr>
          <w:rFonts w:ascii="Times New Roman" w:eastAsia="SchoolBookAC" w:hAnsi="Times New Roman" w:cs="Times New Roman"/>
          <w:sz w:val="28"/>
          <w:szCs w:val="28"/>
        </w:rPr>
        <w:t>дефицитарных</w:t>
      </w:r>
      <w:proofErr w:type="spellEnd"/>
      <w:r w:rsidRPr="009D2101">
        <w:rPr>
          <w:rFonts w:ascii="Times New Roman" w:eastAsia="SchoolBookAC" w:hAnsi="Times New Roman" w:cs="Times New Roman"/>
          <w:sz w:val="28"/>
          <w:szCs w:val="28"/>
        </w:rPr>
        <w:t xml:space="preserve"> функций и/или функционально незрелых с </w:t>
      </w:r>
      <w:proofErr w:type="gramStart"/>
      <w:r w:rsidRPr="009D2101">
        <w:rPr>
          <w:rFonts w:ascii="Times New Roman" w:eastAsia="SchoolBookAC" w:hAnsi="Times New Roman" w:cs="Times New Roman"/>
          <w:sz w:val="28"/>
          <w:szCs w:val="28"/>
        </w:rPr>
        <w:t>сохранными</w:t>
      </w:r>
      <w:proofErr w:type="gramEnd"/>
      <w:r w:rsidRPr="009D2101">
        <w:rPr>
          <w:rFonts w:ascii="Times New Roman" w:eastAsia="SchoolBookAC" w:hAnsi="Times New Roman" w:cs="Times New Roman"/>
          <w:sz w:val="28"/>
          <w:szCs w:val="28"/>
        </w:rPr>
        <w:t xml:space="preserve">. </w:t>
      </w:r>
    </w:p>
    <w:p w:rsidR="009D2101" w:rsidRPr="009D2101" w:rsidRDefault="009D2101" w:rsidP="009D2101">
      <w:pPr>
        <w:pStyle w:val="3"/>
        <w:spacing w:after="0" w:line="240" w:lineRule="auto"/>
        <w:ind w:firstLine="680"/>
        <w:rPr>
          <w:rStyle w:val="c11"/>
          <w:rFonts w:eastAsia="SchoolBookAC"/>
          <w:color w:val="00000A"/>
          <w:sz w:val="28"/>
          <w:szCs w:val="28"/>
        </w:rPr>
      </w:pPr>
      <w:r w:rsidRPr="009D2101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9D2101">
        <w:rPr>
          <w:rStyle w:val="c11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</w:t>
      </w:r>
      <w:r w:rsidRPr="009D2101">
        <w:rPr>
          <w:rFonts w:ascii="Times New Roman" w:hAnsi="Times New Roman" w:cs="Times New Roman"/>
          <w:bCs/>
          <w:i/>
          <w:sz w:val="28"/>
          <w:szCs w:val="28"/>
        </w:rPr>
        <w:t xml:space="preserve">К.С. Лебединской </w:t>
      </w:r>
      <w:r w:rsidRPr="009D2101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Pr="009D2101">
        <w:rPr>
          <w:rFonts w:ascii="Times New Roman" w:hAnsi="Times New Roman" w:cs="Times New Roman"/>
          <w:sz w:val="28"/>
          <w:szCs w:val="28"/>
        </w:rPr>
        <w:t>различают четыре основных варианта ЗПР [26].</w:t>
      </w:r>
    </w:p>
    <w:p w:rsidR="009D2101" w:rsidRPr="009D2101" w:rsidRDefault="009D2101" w:rsidP="009D2101">
      <w:pPr>
        <w:pStyle w:val="a3"/>
        <w:tabs>
          <w:tab w:val="left" w:pos="9781"/>
        </w:tabs>
        <w:spacing w:before="0" w:after="0" w:line="240" w:lineRule="auto"/>
        <w:ind w:firstLine="680"/>
        <w:rPr>
          <w:sz w:val="28"/>
          <w:szCs w:val="28"/>
        </w:rPr>
      </w:pPr>
      <w:r w:rsidRPr="009D2101">
        <w:rPr>
          <w:i/>
          <w:sz w:val="28"/>
          <w:szCs w:val="28"/>
        </w:rPr>
        <w:lastRenderedPageBreak/>
        <w:t>Задержка психического развития конституционального происхождения</w:t>
      </w:r>
      <w:r w:rsidRPr="009D2101">
        <w:rPr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9D2101" w:rsidRPr="009D2101" w:rsidRDefault="009D2101" w:rsidP="009D2101">
      <w:pPr>
        <w:pStyle w:val="a3"/>
        <w:tabs>
          <w:tab w:val="left" w:pos="9781"/>
        </w:tabs>
        <w:spacing w:before="0" w:after="0" w:line="240" w:lineRule="auto"/>
        <w:ind w:firstLine="680"/>
        <w:rPr>
          <w:sz w:val="28"/>
          <w:szCs w:val="28"/>
        </w:rPr>
      </w:pPr>
      <w:r w:rsidRPr="009D2101">
        <w:rPr>
          <w:i/>
          <w:sz w:val="28"/>
          <w:szCs w:val="28"/>
        </w:rPr>
        <w:t>Задержка психического развития соматогенного генеза</w:t>
      </w:r>
      <w:r w:rsidRPr="009D2101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sz w:val="28"/>
          <w:szCs w:val="28"/>
        </w:rPr>
        <w:t>Задержка психического развития психогенного генеза.</w:t>
      </w:r>
      <w:r w:rsidRPr="009D2101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9D2101">
        <w:rPr>
          <w:rStyle w:val="c11"/>
          <w:rFonts w:eastAsia="SimSun"/>
          <w:sz w:val="28"/>
          <w:szCs w:val="28"/>
        </w:rPr>
        <w:t>неврозоподобным</w:t>
      </w:r>
      <w:proofErr w:type="spellEnd"/>
      <w:r w:rsidRPr="009D2101">
        <w:rPr>
          <w:rStyle w:val="c11"/>
          <w:rFonts w:eastAsia="SimSun"/>
          <w:sz w:val="28"/>
          <w:szCs w:val="28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9D2101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9D2101">
        <w:rPr>
          <w:rStyle w:val="c11"/>
          <w:rFonts w:eastAsia="SimSun"/>
          <w:sz w:val="28"/>
          <w:szCs w:val="28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9D2101" w:rsidRPr="009D2101" w:rsidRDefault="009D2101" w:rsidP="009D2101">
      <w:pPr>
        <w:pStyle w:val="a3"/>
        <w:tabs>
          <w:tab w:val="left" w:pos="9781"/>
        </w:tabs>
        <w:spacing w:before="0" w:after="0" w:line="240" w:lineRule="auto"/>
        <w:ind w:firstLine="680"/>
        <w:rPr>
          <w:sz w:val="28"/>
          <w:szCs w:val="28"/>
        </w:rPr>
      </w:pPr>
      <w:r w:rsidRPr="009D2101">
        <w:rPr>
          <w:i/>
          <w:sz w:val="28"/>
          <w:szCs w:val="28"/>
        </w:rPr>
        <w:t xml:space="preserve">Задержка церебрально-органического генеза. </w:t>
      </w:r>
      <w:r w:rsidRPr="009D2101">
        <w:rPr>
          <w:sz w:val="28"/>
          <w:szCs w:val="28"/>
        </w:rP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 w:rsidRPr="009D2101">
        <w:rPr>
          <w:sz w:val="28"/>
          <w:szCs w:val="28"/>
        </w:rP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101">
        <w:rPr>
          <w:rFonts w:ascii="Times New Roman" w:hAnsi="Times New Roman" w:cs="Times New Roman"/>
          <w:sz w:val="28"/>
          <w:szCs w:val="28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9D2101">
        <w:rPr>
          <w:rFonts w:ascii="Times New Roman" w:hAnsi="Times New Roman" w:cs="Times New Roman"/>
          <w:b/>
          <w:bCs/>
          <w:sz w:val="28"/>
          <w:szCs w:val="28"/>
        </w:rPr>
        <w:t>четыре основные группы детей с ЗПР</w:t>
      </w:r>
      <w:r w:rsidRPr="009D2101">
        <w:rPr>
          <w:rFonts w:ascii="Times New Roman" w:hAnsi="Times New Roman" w:cs="Times New Roman"/>
          <w:sz w:val="28"/>
          <w:szCs w:val="28"/>
        </w:rPr>
        <w:t>:</w:t>
      </w:r>
    </w:p>
    <w:p w:rsidR="009D2101" w:rsidRPr="009D2101" w:rsidRDefault="009D2101" w:rsidP="009D2101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D2101">
        <w:rPr>
          <w:rFonts w:ascii="Times New Roman" w:hAnsi="Times New Roman" w:cs="Times New Roman"/>
          <w:sz w:val="28"/>
          <w:szCs w:val="28"/>
        </w:rPr>
        <w:tab/>
      </w: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Дети с относительной </w:t>
      </w:r>
      <w:proofErr w:type="spellStart"/>
      <w:r w:rsidRPr="009D2101">
        <w:rPr>
          <w:rFonts w:ascii="Times New Roman" w:hAnsi="Times New Roman" w:cs="Times New Roman"/>
          <w:i/>
          <w:iCs/>
          <w:sz w:val="28"/>
          <w:szCs w:val="28"/>
        </w:rPr>
        <w:t>сформированностью</w:t>
      </w:r>
      <w:proofErr w:type="spellEnd"/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 психических процессов, но сниженной познавательной активностью.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9D2101" w:rsidRPr="009D2101" w:rsidRDefault="009D2101" w:rsidP="009D2101">
      <w:pPr>
        <w:tabs>
          <w:tab w:val="left" w:pos="851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2.</w:t>
      </w:r>
      <w:r w:rsidRPr="009D2101">
        <w:rPr>
          <w:rFonts w:ascii="Times New Roman" w:hAnsi="Times New Roman" w:cs="Times New Roman"/>
          <w:sz w:val="28"/>
          <w:szCs w:val="28"/>
        </w:rPr>
        <w:tab/>
      </w:r>
      <w:r w:rsidRPr="009D2101">
        <w:rPr>
          <w:rFonts w:ascii="Times New Roman" w:hAnsi="Times New Roman" w:cs="Times New Roman"/>
          <w:i/>
          <w:iCs/>
          <w:sz w:val="28"/>
          <w:szCs w:val="28"/>
        </w:rPr>
        <w:t>Дети с неравномерным проявлением познавательной активности и продуктивности.</w:t>
      </w:r>
      <w:r w:rsidRPr="009D2101">
        <w:rPr>
          <w:rFonts w:ascii="Times New Roman" w:hAnsi="Times New Roman" w:cs="Times New Roman"/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9D2101" w:rsidRPr="009D2101" w:rsidRDefault="009D2101" w:rsidP="009D2101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Pr="009D2101">
        <w:rPr>
          <w:rFonts w:ascii="Times New Roman" w:hAnsi="Times New Roman" w:cs="Times New Roman"/>
          <w:sz w:val="28"/>
          <w:szCs w:val="28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отдельных психических функций (памяти, внимания,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>).</w:t>
      </w:r>
    </w:p>
    <w:p w:rsidR="009D2101" w:rsidRPr="009D2101" w:rsidRDefault="009D2101" w:rsidP="009D2101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9D2101">
        <w:rPr>
          <w:rFonts w:ascii="Times New Roman" w:hAnsi="Times New Roman" w:cs="Times New Roman"/>
          <w:sz w:val="28"/>
          <w:szCs w:val="28"/>
        </w:rPr>
        <w:t xml:space="preserve"> В эту группу входят дети с тяжелой формой ЗПР церебрально-органического генеза, </w:t>
      </w:r>
      <w:r w:rsidRPr="009D2101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обнаруживающие</w:t>
      </w:r>
      <w:r w:rsidRPr="009D2101">
        <w:rPr>
          <w:rFonts w:ascii="Times New Roman" w:hAnsi="Times New Roman" w:cs="Times New Roman"/>
          <w:sz w:val="28"/>
          <w:szCs w:val="28"/>
        </w:rPr>
        <w:t xml:space="preserve"> первичную дефицитность в развитии всех психических функций: внимания, памяти,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101">
        <w:rPr>
          <w:rFonts w:ascii="Times New Roman" w:hAnsi="Times New Roman" w:cs="Times New Roman"/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 детей раннего возраста с задержкой психомоторного и речевого развития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</w:t>
      </w:r>
      <w:r w:rsidRPr="009D2101">
        <w:rPr>
          <w:rFonts w:ascii="Times New Roman" w:hAnsi="Times New Roman" w:cs="Times New Roman"/>
          <w:i/>
          <w:sz w:val="28"/>
          <w:szCs w:val="28"/>
        </w:rPr>
        <w:t xml:space="preserve">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</w:t>
      </w:r>
      <w:r w:rsidRPr="009D2101">
        <w:rPr>
          <w:rFonts w:ascii="Times New Roman" w:hAnsi="Times New Roman" w:cs="Times New Roman"/>
          <w:sz w:val="28"/>
          <w:szCs w:val="28"/>
        </w:rPr>
        <w:t>. Можно констатировать лишь общую задержку психомоторного и речевого развития.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Ранний возраст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 -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Во-первых,</w:t>
      </w:r>
      <w:r w:rsidRPr="009D2101">
        <w:rPr>
          <w:rStyle w:val="c11"/>
          <w:rFonts w:eastAsia="SimSun"/>
          <w:sz w:val="28"/>
          <w:szCs w:val="28"/>
        </w:rPr>
        <w:t xml:space="preserve">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Другой</w:t>
      </w:r>
      <w:r w:rsidRPr="009D2101">
        <w:rPr>
          <w:rStyle w:val="c11"/>
          <w:rFonts w:eastAsia="SimSun"/>
          <w:sz w:val="28"/>
          <w:szCs w:val="28"/>
        </w:rPr>
        <w:t xml:space="preserve">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9D2101" w:rsidRPr="009D2101" w:rsidRDefault="009D2101" w:rsidP="009D2101">
      <w:pPr>
        <w:pStyle w:val="FR2"/>
        <w:tabs>
          <w:tab w:val="left" w:pos="9781"/>
        </w:tabs>
        <w:spacing w:line="240" w:lineRule="auto"/>
        <w:ind w:firstLine="680"/>
        <w:rPr>
          <w:rStyle w:val="c11"/>
          <w:sz w:val="28"/>
          <w:szCs w:val="28"/>
        </w:rPr>
      </w:pPr>
      <w:r w:rsidRPr="009D2101">
        <w:rPr>
          <w:rFonts w:ascii="Times New Roman" w:hAnsi="Times New Roman"/>
          <w:i/>
          <w:sz w:val="28"/>
          <w:szCs w:val="28"/>
        </w:rPr>
        <w:t>Неравномерность</w:t>
      </w:r>
      <w:r w:rsidRPr="009D2101">
        <w:rPr>
          <w:rStyle w:val="c11"/>
          <w:sz w:val="28"/>
          <w:szCs w:val="28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9D2101">
        <w:rPr>
          <w:rStyle w:val="c11"/>
          <w:sz w:val="28"/>
          <w:szCs w:val="28"/>
        </w:rPr>
        <w:t>сензитивные</w:t>
      </w:r>
      <w:proofErr w:type="spellEnd"/>
      <w:r w:rsidRPr="009D2101">
        <w:rPr>
          <w:rStyle w:val="c11"/>
          <w:sz w:val="28"/>
          <w:szCs w:val="28"/>
        </w:rPr>
        <w:t xml:space="preserve"> периоды. В целом ранний возраст является </w:t>
      </w:r>
      <w:proofErr w:type="spellStart"/>
      <w:r w:rsidRPr="009D2101">
        <w:rPr>
          <w:rStyle w:val="c11"/>
          <w:sz w:val="28"/>
          <w:szCs w:val="28"/>
        </w:rPr>
        <w:t>сензитивным</w:t>
      </w:r>
      <w:proofErr w:type="spellEnd"/>
      <w:r w:rsidRPr="009D2101">
        <w:rPr>
          <w:rStyle w:val="c11"/>
          <w:sz w:val="28"/>
          <w:szCs w:val="28"/>
        </w:rPr>
        <w:t xml:space="preserve"> для развития эмоциональной сферы ребенка, всех видов восприятия (</w:t>
      </w:r>
      <w:proofErr w:type="spellStart"/>
      <w:r w:rsidRPr="009D2101">
        <w:rPr>
          <w:rStyle w:val="c11"/>
          <w:sz w:val="28"/>
          <w:szCs w:val="28"/>
        </w:rPr>
        <w:t>сенсорно-перцептивной</w:t>
      </w:r>
      <w:proofErr w:type="spellEnd"/>
      <w:r w:rsidRPr="009D2101">
        <w:rPr>
          <w:rStyle w:val="c11"/>
          <w:sz w:val="28"/>
          <w:szCs w:val="28"/>
        </w:rPr>
        <w:t xml:space="preserve">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Theme="minorHAnsi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Еще одной особенностью</w:t>
      </w:r>
      <w:r w:rsidRPr="009D2101">
        <w:rPr>
          <w:rStyle w:val="c11"/>
          <w:rFonts w:eastAsia="SimSun"/>
          <w:sz w:val="28"/>
          <w:szCs w:val="28"/>
        </w:rPr>
        <w:t xml:space="preserve">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 xml:space="preserve">В раннем возрасте ярко проявляется </w:t>
      </w:r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высокая степень ориентировочных реакций на окружающее.</w:t>
      </w:r>
      <w:r w:rsidRPr="009D2101">
        <w:rPr>
          <w:rStyle w:val="c11"/>
          <w:rFonts w:eastAsia="SimSun"/>
          <w:sz w:val="28"/>
          <w:szCs w:val="28"/>
        </w:rPr>
        <w:t xml:space="preserve">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 w:rsidRPr="009D2101">
        <w:rPr>
          <w:rStyle w:val="c11"/>
          <w:rFonts w:eastAsia="SimSun"/>
          <w:sz w:val="28"/>
          <w:szCs w:val="28"/>
        </w:rPr>
        <w:t>сенсорной</w:t>
      </w:r>
      <w:proofErr w:type="gramEnd"/>
      <w:r w:rsidRPr="009D2101">
        <w:rPr>
          <w:rStyle w:val="c11"/>
          <w:rFonts w:eastAsia="SimSun"/>
          <w:sz w:val="28"/>
          <w:szCs w:val="28"/>
        </w:rPr>
        <w:t xml:space="preserve"> эмоциональной </w:t>
      </w:r>
      <w:proofErr w:type="spellStart"/>
      <w:r w:rsidRPr="009D2101">
        <w:rPr>
          <w:rStyle w:val="c11"/>
          <w:rFonts w:eastAsia="SimSun"/>
          <w:sz w:val="28"/>
          <w:szCs w:val="28"/>
        </w:rPr>
        <w:t>депривации</w:t>
      </w:r>
      <w:proofErr w:type="spellEnd"/>
      <w:r w:rsidRPr="009D2101">
        <w:rPr>
          <w:rStyle w:val="c11"/>
          <w:rFonts w:eastAsia="SimSun"/>
          <w:sz w:val="28"/>
          <w:szCs w:val="28"/>
        </w:rPr>
        <w:t xml:space="preserve"> существенно замедляется темп развития ребенка.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2101">
        <w:rPr>
          <w:rStyle w:val="c11"/>
          <w:rFonts w:eastAsia="SimSun"/>
          <w:sz w:val="28"/>
          <w:szCs w:val="28"/>
        </w:rPr>
        <w:t xml:space="preserve">Ребенка раннего возраста характеризует </w:t>
      </w:r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повышенная эмоциональность.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 Раннее формирование положительных эмоций - залог полноценного становления личности ребенка, коммуникативной и познавательной активности.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</w:t>
      </w:r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недоразвитие речи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 у слабослышащего, умственно отсталого ребенка, </w:t>
      </w:r>
      <w:proofErr w:type="spellStart"/>
      <w:r w:rsidRPr="009D2101">
        <w:rPr>
          <w:rFonts w:ascii="Times New Roman" w:eastAsia="Times New Roman" w:hAnsi="Times New Roman" w:cs="Times New Roman"/>
          <w:sz w:val="28"/>
          <w:szCs w:val="28"/>
        </w:rPr>
        <w:t>ребенка-алалика</w:t>
      </w:r>
      <w:proofErr w:type="spellEnd"/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). Замедленный темп развития может касаться одной или нескольких функций, сочетаться или не сочетаться с различными 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</w:t>
      </w:r>
      <w:proofErr w:type="spellStart"/>
      <w:r w:rsidRPr="009D2101">
        <w:rPr>
          <w:rFonts w:ascii="Times New Roman" w:eastAsia="Times New Roman" w:hAnsi="Times New Roman" w:cs="Times New Roman"/>
          <w:sz w:val="28"/>
          <w:szCs w:val="28"/>
        </w:rPr>
        <w:t>сензитивные</w:t>
      </w:r>
      <w:proofErr w:type="spellEnd"/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</w:t>
      </w:r>
      <w:proofErr w:type="spellStart"/>
      <w:r w:rsidRPr="009D2101">
        <w:rPr>
          <w:rFonts w:ascii="Times New Roman" w:eastAsia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речи, эмоционального развития и коммуникативного поведения. 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9D2101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 xml:space="preserve">Задержка психического развития </w:t>
      </w:r>
      <w:proofErr w:type="gramStart"/>
      <w:r w:rsidRPr="009D2101">
        <w:rPr>
          <w:rStyle w:val="c11"/>
          <w:rFonts w:eastAsia="SimSun"/>
          <w:sz w:val="28"/>
          <w:szCs w:val="28"/>
        </w:rPr>
        <w:t>может быть диагностирована</w:t>
      </w:r>
      <w:proofErr w:type="gramEnd"/>
      <w:r w:rsidRPr="009D2101">
        <w:rPr>
          <w:rStyle w:val="c11"/>
          <w:rFonts w:eastAsia="SimSun"/>
          <w:sz w:val="28"/>
          <w:szCs w:val="28"/>
        </w:rPr>
        <w:t xml:space="preserve"> у ребенка не ранее трехлетнего возраста. Поэтому обычно в этом возрастном периоде речь идет </w:t>
      </w:r>
      <w:r w:rsidRPr="009D2101">
        <w:rPr>
          <w:rFonts w:ascii="Times New Roman" w:hAnsi="Times New Roman" w:cs="Times New Roman"/>
          <w:sz w:val="28"/>
          <w:szCs w:val="28"/>
        </w:rPr>
        <w:t>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</w:t>
      </w:r>
      <w:r w:rsidRPr="009D2101">
        <w:rPr>
          <w:rStyle w:val="c11"/>
          <w:rFonts w:eastAsia="SimSun"/>
          <w:sz w:val="28"/>
          <w:szCs w:val="28"/>
        </w:rPr>
        <w:t xml:space="preserve">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9D2101" w:rsidRPr="009D2101" w:rsidRDefault="009D2101" w:rsidP="009D2101">
      <w:pPr>
        <w:widowControl w:val="0"/>
        <w:tabs>
          <w:tab w:val="left" w:pos="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- задержка в развитии локомоторных функций: ребенок начинает ходить на 1-3 месяца позже, чем здоровые дети; </w:t>
      </w:r>
    </w:p>
    <w:p w:rsidR="009D2101" w:rsidRPr="009D2101" w:rsidRDefault="009D2101" w:rsidP="009D2101">
      <w:pPr>
        <w:widowControl w:val="0"/>
        <w:tabs>
          <w:tab w:val="left" w:pos="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недостаточность познавательной активности, снижение ориентировочно-исследовательской реакции;</w:t>
      </w:r>
    </w:p>
    <w:p w:rsidR="009D2101" w:rsidRPr="009D2101" w:rsidRDefault="009D2101" w:rsidP="009D2101">
      <w:pPr>
        <w:widowControl w:val="0"/>
        <w:tabs>
          <w:tab w:val="left" w:pos="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- недостатки внимания, когда ребенок не может длительно сосредоточиться на предмете;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- отсутствие или недостаточность подражания взрослым;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запаздывание появления первых слов, недопонимание обращенной речи, запаздывание реакции на имя;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9D2101" w:rsidRPr="009D2101" w:rsidRDefault="009D2101" w:rsidP="009D2101">
      <w:pPr>
        <w:widowControl w:val="0"/>
        <w:tabs>
          <w:tab w:val="left" w:pos="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склонность к уединению, уход от контакта с взрослым;</w:t>
      </w:r>
    </w:p>
    <w:p w:rsidR="009D2101" w:rsidRPr="009D2101" w:rsidRDefault="009D2101" w:rsidP="009D2101">
      <w:pPr>
        <w:widowControl w:val="0"/>
        <w:tabs>
          <w:tab w:val="left" w:pos="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снижение привязанности к матери;</w:t>
      </w:r>
    </w:p>
    <w:p w:rsidR="009D2101" w:rsidRPr="009D2101" w:rsidRDefault="009D2101" w:rsidP="009D2101">
      <w:pPr>
        <w:widowControl w:val="0"/>
        <w:tabs>
          <w:tab w:val="left" w:pos="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частое раздражение, трудно поддающееся успокоению;</w:t>
      </w:r>
    </w:p>
    <w:p w:rsidR="009D2101" w:rsidRPr="009D2101" w:rsidRDefault="009D2101" w:rsidP="009D2101">
      <w:pPr>
        <w:tabs>
          <w:tab w:val="left" w:pos="10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- нарушения сна и бодрствования.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развития [7; 30].</w:t>
      </w:r>
    </w:p>
    <w:p w:rsidR="009D2101" w:rsidRPr="009D2101" w:rsidRDefault="009D2101" w:rsidP="009D2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101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lastRenderedPageBreak/>
        <w:t xml:space="preserve">Характерными признаками отставания в развитии ребенка </w:t>
      </w:r>
      <w:r w:rsidRPr="009D2101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9D2101">
        <w:rPr>
          <w:rFonts w:ascii="Times New Roman" w:hAnsi="Times New Roman" w:cs="Times New Roman"/>
          <w:i/>
          <w:sz w:val="28"/>
          <w:szCs w:val="28"/>
        </w:rPr>
        <w:t>трехлетнему</w:t>
      </w:r>
      <w:proofErr w:type="gramEnd"/>
      <w:r w:rsidRPr="009D2101">
        <w:rPr>
          <w:rStyle w:val="c11"/>
          <w:rFonts w:eastAsia="SimSun"/>
          <w:sz w:val="28"/>
          <w:szCs w:val="28"/>
        </w:rPr>
        <w:t xml:space="preserve"> возрасту являются следующие:</w:t>
      </w:r>
    </w:p>
    <w:p w:rsidR="009D2101" w:rsidRPr="009D2101" w:rsidRDefault="009D2101" w:rsidP="009D2101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 недоразвитие речи; запаздывание самостоятельной фразовой речи при относительно сохранном понимании обращенной речи;</w:t>
      </w:r>
    </w:p>
    <w:p w:rsidR="009D2101" w:rsidRPr="009D2101" w:rsidRDefault="009D2101" w:rsidP="009D2101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 недоразвитие навыков самообслуживания;</w:t>
      </w:r>
    </w:p>
    <w:p w:rsidR="009D2101" w:rsidRPr="009D2101" w:rsidRDefault="009D2101" w:rsidP="009D2101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 снижение познавательной активности; </w:t>
      </w:r>
    </w:p>
    <w:p w:rsidR="009D2101" w:rsidRPr="009D2101" w:rsidRDefault="009D2101" w:rsidP="009D2101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недостатки познавательных процессов (восприятия, памяти, внимания); </w:t>
      </w:r>
    </w:p>
    <w:p w:rsidR="009D2101" w:rsidRPr="009D2101" w:rsidRDefault="009D2101" w:rsidP="009D2101">
      <w:pPr>
        <w:numPr>
          <w:ilvl w:val="0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>недоразвитие предметно-практической деятельности;</w:t>
      </w:r>
    </w:p>
    <w:p w:rsidR="009D2101" w:rsidRPr="009D2101" w:rsidRDefault="009D2101" w:rsidP="009D2101">
      <w:pPr>
        <w:numPr>
          <w:ilvl w:val="0"/>
          <w:numId w:val="2"/>
        </w:numPr>
        <w:tabs>
          <w:tab w:val="left" w:pos="426"/>
          <w:tab w:val="left" w:pos="567"/>
          <w:tab w:val="left" w:pos="1040"/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возрастных форм поведения.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, интеллектуальной, игровой деятельности ребенка.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Недоразвитие речи затрудняет общение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взрослыми и со сверстниками, влияет на формирование представлений об окружающем мире.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9D2101" w:rsidRPr="009D2101" w:rsidRDefault="009D2101" w:rsidP="009D2101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9D2101" w:rsidRPr="009D2101" w:rsidRDefault="009D2101" w:rsidP="009D2101">
      <w:pPr>
        <w:numPr>
          <w:ilvl w:val="0"/>
          <w:numId w:val="4"/>
        </w:numPr>
        <w:tabs>
          <w:tab w:val="left" w:pos="1110"/>
          <w:tab w:val="left" w:pos="115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>, нарушения фонематической стороны речи;</w:t>
      </w:r>
    </w:p>
    <w:p w:rsidR="009D2101" w:rsidRPr="009D2101" w:rsidRDefault="009D2101" w:rsidP="009D2101">
      <w:pPr>
        <w:numPr>
          <w:ilvl w:val="0"/>
          <w:numId w:val="4"/>
        </w:numPr>
        <w:tabs>
          <w:tab w:val="left" w:pos="1110"/>
          <w:tab w:val="left" w:pos="115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9D2101" w:rsidRPr="009D2101" w:rsidRDefault="009D2101" w:rsidP="009D2101">
      <w:pPr>
        <w:numPr>
          <w:ilvl w:val="0"/>
          <w:numId w:val="4"/>
        </w:numPr>
        <w:tabs>
          <w:tab w:val="left" w:pos="114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снижение познавательной активности;</w:t>
      </w:r>
    </w:p>
    <w:p w:rsidR="009D2101" w:rsidRPr="009D2101" w:rsidRDefault="009D2101" w:rsidP="009D2101">
      <w:pPr>
        <w:numPr>
          <w:ilvl w:val="0"/>
          <w:numId w:val="4"/>
        </w:numPr>
        <w:tabs>
          <w:tab w:val="left" w:pos="114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негативные эмоциональные реакции при выполнении заданий, в процессе общения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D2101" w:rsidRPr="009D2101" w:rsidRDefault="009D2101" w:rsidP="009D2101">
      <w:pPr>
        <w:numPr>
          <w:ilvl w:val="0"/>
          <w:numId w:val="4"/>
        </w:numPr>
        <w:tabs>
          <w:tab w:val="left" w:pos="114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повышенная утомляемость, истощаемость.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 детей дошкольного возраста с задержкой психического развития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9D2101">
        <w:rPr>
          <w:rFonts w:ascii="Times New Roman" w:hAnsi="Times New Roman" w:cs="Times New Roman"/>
          <w:sz w:val="28"/>
          <w:szCs w:val="28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9D2101">
        <w:rPr>
          <w:rStyle w:val="c11"/>
          <w:rFonts w:eastAsia="SimSun"/>
          <w:sz w:val="28"/>
          <w:szCs w:val="28"/>
        </w:rPr>
        <w:lastRenderedPageBreak/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 w:rsidRPr="009D2101">
        <w:rPr>
          <w:rStyle w:val="c11"/>
          <w:rFonts w:eastAsia="SimSun"/>
          <w:sz w:val="28"/>
          <w:szCs w:val="28"/>
        </w:rPr>
        <w:t>зрительно-слухо-моторной</w:t>
      </w:r>
      <w:proofErr w:type="spellEnd"/>
      <w:r w:rsidRPr="009D2101">
        <w:rPr>
          <w:rStyle w:val="c11"/>
          <w:rFonts w:eastAsia="SimSun"/>
          <w:sz w:val="28"/>
          <w:szCs w:val="28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Недостаточность объема, обобщенности, предметности и целостности восприятия, </w:t>
      </w:r>
      <w:r w:rsidRPr="009D2101">
        <w:rPr>
          <w:rStyle w:val="c11"/>
          <w:rFonts w:eastAsia="SimSun"/>
          <w:sz w:val="28"/>
          <w:szCs w:val="28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 xml:space="preserve">Более </w:t>
      </w:r>
      <w:r w:rsidRPr="009D2101">
        <w:rPr>
          <w:rFonts w:ascii="Times New Roman" w:hAnsi="Times New Roman" w:cs="Times New Roman"/>
          <w:i/>
          <w:sz w:val="28"/>
          <w:szCs w:val="28"/>
        </w:rPr>
        <w:t>низкая способность</w:t>
      </w:r>
      <w:r w:rsidRPr="009D2101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9D2101">
        <w:rPr>
          <w:rFonts w:ascii="Times New Roman" w:hAnsi="Times New Roman" w:cs="Times New Roman"/>
          <w:i/>
          <w:sz w:val="28"/>
          <w:szCs w:val="28"/>
        </w:rPr>
        <w:t xml:space="preserve">к приему и переработке </w:t>
      </w:r>
      <w:proofErr w:type="spellStart"/>
      <w:r w:rsidRPr="009D2101">
        <w:rPr>
          <w:rFonts w:ascii="Times New Roman" w:hAnsi="Times New Roman" w:cs="Times New Roman"/>
          <w:i/>
          <w:sz w:val="28"/>
          <w:szCs w:val="28"/>
        </w:rPr>
        <w:t>перцептивной</w:t>
      </w:r>
      <w:proofErr w:type="spellEnd"/>
      <w:r w:rsidRPr="009D2101">
        <w:rPr>
          <w:rFonts w:ascii="Times New Roman" w:hAnsi="Times New Roman" w:cs="Times New Roman"/>
          <w:i/>
          <w:sz w:val="28"/>
          <w:szCs w:val="28"/>
        </w:rPr>
        <w:t xml:space="preserve"> информации, </w:t>
      </w:r>
      <w:r w:rsidRPr="009D2101">
        <w:rPr>
          <w:rStyle w:val="c11"/>
          <w:rFonts w:eastAsia="SimSun"/>
          <w:sz w:val="28"/>
          <w:szCs w:val="28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У детей с другими формами ЗПР выраженной недостаточности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Незрелость мыслительных операций. </w:t>
      </w:r>
      <w:r w:rsidRPr="009D2101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9D2101">
        <w:rPr>
          <w:rFonts w:ascii="Times New Roman" w:hAnsi="Times New Roman" w:cs="Times New Roman"/>
          <w:sz w:val="28"/>
          <w:szCs w:val="28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9D2101">
        <w:rPr>
          <w:rFonts w:ascii="Times New Roman" w:hAnsi="Times New Roman" w:cs="Times New Roman"/>
          <w:iCs/>
          <w:sz w:val="28"/>
          <w:szCs w:val="28"/>
        </w:rPr>
        <w:t xml:space="preserve">трудно устанавливать причинно-следственные связи и отношения, усваивать обобщающие понятия. </w:t>
      </w:r>
      <w:r w:rsidRPr="009D2101">
        <w:rPr>
          <w:rStyle w:val="c11"/>
          <w:rFonts w:eastAsia="SimSun"/>
          <w:sz w:val="28"/>
          <w:szCs w:val="28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9D2101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9D2101">
        <w:rPr>
          <w:rStyle w:val="c11"/>
          <w:rFonts w:eastAsia="SimSun"/>
          <w:sz w:val="28"/>
          <w:szCs w:val="28"/>
        </w:rPr>
        <w:t xml:space="preserve"> антиципирующего </w:t>
      </w:r>
      <w:r w:rsidRPr="009D2101">
        <w:rPr>
          <w:rStyle w:val="c11"/>
          <w:rFonts w:eastAsia="SimSun"/>
          <w:sz w:val="28"/>
          <w:szCs w:val="28"/>
        </w:rPr>
        <w:lastRenderedPageBreak/>
        <w:t>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9D2101" w:rsidRPr="009D2101" w:rsidRDefault="009D2101" w:rsidP="009D2101">
      <w:pPr>
        <w:widowControl w:val="0"/>
        <w:tabs>
          <w:tab w:val="left" w:pos="1120"/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Задержанный темп формирования </w:t>
      </w:r>
      <w:proofErr w:type="spellStart"/>
      <w:r w:rsidRPr="009D2101">
        <w:rPr>
          <w:rFonts w:ascii="Times New Roman" w:hAnsi="Times New Roman" w:cs="Times New Roman"/>
          <w:i/>
          <w:iCs/>
          <w:sz w:val="28"/>
          <w:szCs w:val="28"/>
        </w:rPr>
        <w:t>мнестической</w:t>
      </w:r>
      <w:proofErr w:type="spellEnd"/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деятельности, низкая продуктивность и прочность запоминания, </w:t>
      </w:r>
      <w:r w:rsidRPr="009D2101">
        <w:rPr>
          <w:rStyle w:val="c11"/>
          <w:rFonts w:eastAsia="SimSun"/>
          <w:sz w:val="28"/>
          <w:szCs w:val="28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9D2101" w:rsidRPr="009D2101" w:rsidRDefault="009D2101" w:rsidP="009D2101">
      <w:pPr>
        <w:widowControl w:val="0"/>
        <w:tabs>
          <w:tab w:val="left" w:pos="1120"/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Отмечаются недостатки всех свойств внимания: </w:t>
      </w:r>
      <w:r w:rsidRPr="009D2101">
        <w:rPr>
          <w:rFonts w:ascii="Times New Roman" w:hAnsi="Times New Roman" w:cs="Times New Roman"/>
          <w:iCs/>
          <w:sz w:val="28"/>
          <w:szCs w:val="28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9D2101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9D210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D2101">
        <w:rPr>
          <w:rFonts w:ascii="Times New Roman" w:hAnsi="Times New Roman" w:cs="Times New Roman"/>
          <w:iCs/>
          <w:sz w:val="28"/>
          <w:szCs w:val="28"/>
        </w:rPr>
        <w:t xml:space="preserve"> что негативно сказывается на успешности ребенка при освоении образовательной программы.</w:t>
      </w:r>
    </w:p>
    <w:p w:rsidR="009D2101" w:rsidRPr="009D2101" w:rsidRDefault="009D2101" w:rsidP="009D2101">
      <w:pPr>
        <w:widowControl w:val="0"/>
        <w:tabs>
          <w:tab w:val="left" w:pos="1310"/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sz w:val="28"/>
          <w:szCs w:val="28"/>
        </w:rPr>
        <w:t xml:space="preserve">Эмоциональная сфера дошкольников </w:t>
      </w:r>
      <w:r w:rsidRPr="009D2101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9D2101" w:rsidRPr="009D2101" w:rsidRDefault="009D2101" w:rsidP="009D2101">
      <w:pPr>
        <w:widowControl w:val="0"/>
        <w:tabs>
          <w:tab w:val="left" w:pos="1120"/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Незрелость эмоционально-волевой сферы и </w:t>
      </w:r>
      <w:r w:rsidRPr="009D2101">
        <w:rPr>
          <w:rFonts w:ascii="Times New Roman" w:hAnsi="Times New Roman" w:cs="Times New Roman"/>
          <w:i/>
          <w:sz w:val="28"/>
          <w:szCs w:val="28"/>
        </w:rPr>
        <w:t>коммуникативной деятельности</w:t>
      </w:r>
      <w:r w:rsidRPr="009D2101">
        <w:rPr>
          <w:rFonts w:ascii="Times New Roman" w:hAnsi="Times New Roman" w:cs="Times New Roman"/>
          <w:sz w:val="28"/>
          <w:szCs w:val="28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поведенческих реакций.</w:t>
      </w:r>
      <w:proofErr w:type="gramEnd"/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i/>
          <w:sz w:val="28"/>
          <w:szCs w:val="28"/>
        </w:rPr>
        <w:t>Задержка в развитии и своеобразие игровой деятельности</w:t>
      </w:r>
      <w:r w:rsidRPr="009D2101">
        <w:rPr>
          <w:rFonts w:ascii="Times New Roman" w:hAnsi="Times New Roman" w:cs="Times New Roman"/>
          <w:sz w:val="28"/>
          <w:szCs w:val="28"/>
        </w:rPr>
        <w:t xml:space="preserve"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Недоразвитие речи носит системный характер. </w:t>
      </w:r>
      <w:r w:rsidRPr="009D2101">
        <w:rPr>
          <w:rFonts w:ascii="Times New Roman" w:hAnsi="Times New Roman" w:cs="Times New Roman"/>
          <w:i/>
          <w:sz w:val="28"/>
          <w:szCs w:val="28"/>
        </w:rPr>
        <w:t>Особенности речевого</w:t>
      </w:r>
      <w:r w:rsidRPr="009D21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2101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9D2101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деятельности и проявляются в следующем: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отставание в овладении речью как средством обще</w:t>
      </w:r>
      <w:r w:rsidRPr="009D2101">
        <w:rPr>
          <w:rStyle w:val="c11"/>
          <w:rFonts w:eastAsia="SimSun"/>
          <w:sz w:val="28"/>
          <w:szCs w:val="28"/>
        </w:rPr>
        <w:t>ния и всеми компонентами языка;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>низкая речевая активность;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бедность,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слабость словесной регуляции действий, трудности вербализации и словесного отчета;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задержка в развитии фразовой речи, неполноценность развернутых речевых высказываний;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строения слова, состава предложения;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недостатки устной речи 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9D2101" w:rsidRPr="009D2101" w:rsidRDefault="009D2101" w:rsidP="009D2101">
      <w:pPr>
        <w:tabs>
          <w:tab w:val="left" w:pos="1125"/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101" w:rsidRPr="009D2101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9D2101">
        <w:rPr>
          <w:rFonts w:ascii="Times New Roman" w:hAnsi="Times New Roman" w:cs="Times New Roman"/>
          <w:i/>
          <w:sz w:val="28"/>
          <w:szCs w:val="28"/>
        </w:rPr>
        <w:t xml:space="preserve">в коммуникативном, регулятивном, познавательном, личностном компонентах. </w:t>
      </w:r>
      <w:r w:rsidRPr="009D2101">
        <w:rPr>
          <w:rFonts w:ascii="Times New Roman" w:hAnsi="Times New Roman" w:cs="Times New Roman"/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101">
        <w:rPr>
          <w:rFonts w:ascii="Times New Roman" w:hAnsi="Times New Roman" w:cs="Times New Roman"/>
          <w:b/>
          <w:i/>
          <w:sz w:val="28"/>
          <w:szCs w:val="28"/>
        </w:rPr>
        <w:t>Особые образовательные потребности дошкольников с задержкой психического развития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 xml:space="preserve">В ФГОС </w:t>
      </w:r>
      <w:proofErr w:type="gramStart"/>
      <w:r w:rsidRPr="009D2101">
        <w:rPr>
          <w:rStyle w:val="c11"/>
          <w:rFonts w:eastAsia="SimSun"/>
          <w:sz w:val="28"/>
          <w:szCs w:val="28"/>
        </w:rPr>
        <w:t>ДО</w:t>
      </w:r>
      <w:proofErr w:type="gramEnd"/>
      <w:r w:rsidRPr="009D2101">
        <w:rPr>
          <w:rStyle w:val="c11"/>
          <w:rFonts w:eastAsia="SimSun"/>
          <w:sz w:val="28"/>
          <w:szCs w:val="28"/>
        </w:rPr>
        <w:t xml:space="preserve"> отмечается, что образовательная и </w:t>
      </w:r>
      <w:proofErr w:type="gramStart"/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>коррекционная</w:t>
      </w:r>
      <w:proofErr w:type="gramEnd"/>
      <w:r w:rsidRPr="009D21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2101">
        <w:rPr>
          <w:rStyle w:val="c11"/>
          <w:rFonts w:eastAsia="SimSun"/>
          <w:sz w:val="28"/>
          <w:szCs w:val="28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</w:t>
      </w:r>
      <w:r w:rsidRPr="009D2101">
        <w:rPr>
          <w:rStyle w:val="c11"/>
          <w:rFonts w:eastAsia="SimSun"/>
          <w:sz w:val="28"/>
          <w:szCs w:val="28"/>
        </w:rPr>
        <w:lastRenderedPageBreak/>
        <w:t xml:space="preserve">развития и </w:t>
      </w:r>
      <w:r w:rsidRPr="009D21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специфические образовательные потребности и возможности 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>каждой категории детей.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Fonts w:ascii="Times New Roman" w:eastAsia="Times New Roman" w:hAnsi="Times New Roman" w:cs="Times New Roman"/>
          <w:b/>
          <w:i/>
          <w:sz w:val="28"/>
          <w:szCs w:val="28"/>
        </w:rPr>
        <w:t>Особые образовательные потребности</w:t>
      </w:r>
      <w:r w:rsidRPr="009D210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с ОВЗ </w:t>
      </w:r>
      <w:r w:rsidRPr="009D2101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как </w:t>
      </w:r>
      <w:r w:rsidRPr="009D21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общими, так </w:t>
      </w:r>
      <w:r w:rsidRPr="009D210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9D2101">
        <w:rPr>
          <w:rFonts w:ascii="Times New Roman" w:eastAsia="Times New Roman" w:hAnsi="Times New Roman" w:cs="Times New Roman"/>
          <w:b/>
          <w:i/>
          <w:sz w:val="28"/>
          <w:szCs w:val="28"/>
        </w:rPr>
        <w:t>специфическими</w:t>
      </w:r>
      <w:r w:rsidRPr="009D2101">
        <w:rPr>
          <w:rStyle w:val="c11"/>
          <w:rFonts w:eastAsia="SimSun"/>
          <w:sz w:val="28"/>
          <w:szCs w:val="28"/>
        </w:rPr>
        <w:t xml:space="preserve"> недостатками развития, а также иерархией нарушений в структуре дефекта  (Н.В. Бабкина [4]; Н.Ю. </w:t>
      </w:r>
      <w:proofErr w:type="spellStart"/>
      <w:r w:rsidRPr="009D2101">
        <w:rPr>
          <w:rStyle w:val="c11"/>
          <w:rFonts w:eastAsia="SimSun"/>
          <w:sz w:val="28"/>
          <w:szCs w:val="28"/>
        </w:rPr>
        <w:t>Борякова</w:t>
      </w:r>
      <w:proofErr w:type="spellEnd"/>
      <w:r w:rsidRPr="009D2101">
        <w:rPr>
          <w:rStyle w:val="c11"/>
          <w:rFonts w:eastAsia="SimSun"/>
          <w:sz w:val="28"/>
          <w:szCs w:val="28"/>
        </w:rPr>
        <w:t xml:space="preserve"> [8]).</w:t>
      </w:r>
    </w:p>
    <w:p w:rsidR="009D2101" w:rsidRPr="009D2101" w:rsidRDefault="009D2101" w:rsidP="009D2101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  <w:rFonts w:eastAsia="SimSun"/>
          <w:sz w:val="28"/>
          <w:szCs w:val="28"/>
        </w:rPr>
      </w:pPr>
      <w:r w:rsidRPr="009D2101">
        <w:rPr>
          <w:rStyle w:val="c11"/>
          <w:rFonts w:eastAsia="SimSun"/>
          <w:sz w:val="28"/>
          <w:szCs w:val="28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D2101">
        <w:rPr>
          <w:rFonts w:ascii="Times New Roman" w:hAnsi="Times New Roman" w:cs="Times New Roman"/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индивидуально-ориентированной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помощи с учетом особенностей психофизического развития и индивидуальных возможностей в соответствии с рекомендациями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комиссии и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консилиума; 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(быстрой истощаемости, низкой работоспособности);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щадящий, комфортный,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режим жизнедеятельности детей и образовательных нагрузок;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 в процессе усвоения образовательной программы; 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</w:t>
      </w:r>
      <w:proofErr w:type="gramStart"/>
      <w:r w:rsidRPr="009D2101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  <w:r w:rsidRPr="009D2101">
        <w:rPr>
          <w:rFonts w:ascii="Times New Roman" w:hAnsi="Times New Roman" w:cs="Times New Roman"/>
          <w:sz w:val="28"/>
          <w:szCs w:val="28"/>
        </w:rPr>
        <w:t xml:space="preserve"> и игровую деятельности; 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</w:t>
      </w:r>
      <w:r w:rsidRPr="009D2101">
        <w:rPr>
          <w:rFonts w:ascii="Times New Roman" w:hAnsi="Times New Roman" w:cs="Times New Roman"/>
          <w:sz w:val="28"/>
          <w:szCs w:val="28"/>
        </w:rPr>
        <w:lastRenderedPageBreak/>
        <w:t>уровня развития, имеющихся знаний, представлений, умений и навыков и ориентацией на зону ближайшего развития;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развитие всех компонентов речи,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речеязыковой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компетентности;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9D2101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9D2101">
        <w:rPr>
          <w:rFonts w:ascii="Times New Roman" w:hAnsi="Times New Roman" w:cs="Times New Roman"/>
          <w:sz w:val="28"/>
          <w:szCs w:val="28"/>
        </w:rPr>
        <w:t xml:space="preserve"> компонентов;</w:t>
      </w:r>
    </w:p>
    <w:p w:rsidR="009D2101" w:rsidRPr="009D2101" w:rsidRDefault="009D2101" w:rsidP="009D2101">
      <w:pPr>
        <w:numPr>
          <w:ilvl w:val="0"/>
          <w:numId w:val="5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2101">
        <w:rPr>
          <w:rFonts w:ascii="Times New Roman" w:hAnsi="Times New Roman" w:cs="Times New Roman"/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9D2101" w:rsidRPr="00325D22" w:rsidRDefault="009D2101" w:rsidP="009D21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62C3A" w:rsidRDefault="00662C3A"/>
    <w:sectPr w:rsidR="006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101"/>
    <w:rsid w:val="00662C3A"/>
    <w:rsid w:val="009D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uiPriority w:val="99"/>
    <w:unhideWhenUsed/>
    <w:qFormat/>
    <w:rsid w:val="009D2101"/>
    <w:pPr>
      <w:suppressAutoHyphens/>
      <w:spacing w:before="28" w:after="28" w:line="100" w:lineRule="atLeast"/>
      <w:ind w:firstLine="709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3">
    <w:name w:val="Основной текст3"/>
    <w:basedOn w:val="a"/>
    <w:rsid w:val="009D2101"/>
    <w:pPr>
      <w:widowControl w:val="0"/>
      <w:shd w:val="clear" w:color="auto" w:fill="FFFFFF"/>
      <w:suppressAutoHyphens/>
      <w:spacing w:after="7320" w:line="221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c11">
    <w:name w:val="c11 Знак"/>
    <w:basedOn w:val="a0"/>
    <w:rsid w:val="009D210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FR2">
    <w:name w:val="FR2"/>
    <w:rsid w:val="009D2101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character" w:customStyle="1" w:styleId="a4">
    <w:name w:val="Обычный (веб) Знак"/>
    <w:aliases w:val="Обычный (Web) Знак,Обычный (веб)1 Знак"/>
    <w:basedOn w:val="a0"/>
    <w:link w:val="a3"/>
    <w:uiPriority w:val="99"/>
    <w:locked/>
    <w:rsid w:val="009D2101"/>
    <w:rPr>
      <w:rFonts w:ascii="Times New Roman" w:eastAsia="SimSu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23607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2023-05-19T05:02:00Z</dcterms:created>
  <dcterms:modified xsi:type="dcterms:W3CDTF">2023-05-19T05:03:00Z</dcterms:modified>
</cp:coreProperties>
</file>